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725575" w14:textId="77777777" w:rsidR="00C87AEF" w:rsidRPr="004F44AE" w:rsidRDefault="00C87AEF" w:rsidP="004F44AE">
      <w:pPr>
        <w:pBdr>
          <w:bottom w:val="single" w:sz="4" w:space="31" w:color="FFFFFF"/>
        </w:pBdr>
        <w:spacing w:after="0" w:line="240" w:lineRule="auto"/>
        <w:jc w:val="both"/>
        <w:rPr>
          <w:rFonts w:ascii="Times New Roman" w:hAnsi="Times New Roman" w:cs="Times New Roman"/>
          <w:sz w:val="28"/>
          <w:szCs w:val="28"/>
          <w:lang w:val="kk-KZ"/>
        </w:rPr>
      </w:pPr>
    </w:p>
    <w:p w14:paraId="0F190701" w14:textId="77777777" w:rsidR="004B4176" w:rsidRPr="004F44AE" w:rsidRDefault="004B4176" w:rsidP="004F44AE">
      <w:pPr>
        <w:spacing w:after="0" w:line="240" w:lineRule="auto"/>
        <w:ind w:firstLine="708"/>
        <w:jc w:val="center"/>
        <w:rPr>
          <w:rFonts w:ascii="Times New Roman" w:eastAsia="Times New Roman" w:hAnsi="Times New Roman" w:cs="Times New Roman"/>
          <w:b/>
          <w:sz w:val="28"/>
          <w:szCs w:val="28"/>
          <w:lang w:val="kk-KZ" w:eastAsia="ru-RU"/>
        </w:rPr>
      </w:pPr>
      <w:r w:rsidRPr="004F44AE">
        <w:rPr>
          <w:rFonts w:ascii="Times New Roman" w:eastAsia="Times New Roman" w:hAnsi="Times New Roman" w:cs="Times New Roman"/>
          <w:b/>
          <w:sz w:val="28"/>
          <w:szCs w:val="28"/>
          <w:lang w:val="kk-KZ" w:eastAsia="ru-RU"/>
        </w:rPr>
        <w:t>Қостанай қаласының білім бөлімі қызметінің 2023 жылғы мемлекеттік қызмет көрсету мәселелері бойынша</w:t>
      </w:r>
    </w:p>
    <w:p w14:paraId="2475195B" w14:textId="3FF0AC91" w:rsidR="008B4926" w:rsidRDefault="004B4176" w:rsidP="004F44AE">
      <w:pPr>
        <w:spacing w:after="0" w:line="240" w:lineRule="auto"/>
        <w:ind w:firstLine="708"/>
        <w:jc w:val="center"/>
        <w:rPr>
          <w:rFonts w:ascii="Times New Roman" w:eastAsia="Times New Roman" w:hAnsi="Times New Roman" w:cs="Times New Roman"/>
          <w:b/>
          <w:sz w:val="28"/>
          <w:szCs w:val="28"/>
          <w:lang w:val="kk-KZ" w:eastAsia="ru-RU"/>
        </w:rPr>
      </w:pPr>
      <w:r w:rsidRPr="004F44AE">
        <w:rPr>
          <w:rFonts w:ascii="Times New Roman" w:eastAsia="Times New Roman" w:hAnsi="Times New Roman" w:cs="Times New Roman"/>
          <w:b/>
          <w:sz w:val="28"/>
          <w:szCs w:val="28"/>
          <w:lang w:val="kk-KZ" w:eastAsia="ru-RU"/>
        </w:rPr>
        <w:t xml:space="preserve"> есебі.</w:t>
      </w:r>
    </w:p>
    <w:p w14:paraId="67FEF7B5" w14:textId="77777777" w:rsidR="004F44AE" w:rsidRPr="004F44AE" w:rsidRDefault="004F44AE" w:rsidP="004F44AE">
      <w:pPr>
        <w:spacing w:after="0" w:line="240" w:lineRule="auto"/>
        <w:ind w:firstLine="708"/>
        <w:jc w:val="center"/>
        <w:rPr>
          <w:rFonts w:ascii="Times New Roman" w:eastAsia="Times New Roman" w:hAnsi="Times New Roman" w:cs="Times New Roman"/>
          <w:b/>
          <w:sz w:val="28"/>
          <w:szCs w:val="28"/>
          <w:lang w:val="kk-KZ" w:eastAsia="ru-RU"/>
        </w:rPr>
      </w:pPr>
    </w:p>
    <w:p w14:paraId="499EB3BA" w14:textId="0371F842" w:rsidR="004B4176" w:rsidRPr="004F44AE" w:rsidRDefault="004B4176"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2023 жылы "Қостанай қаласының білім бөлімі" ММ-де </w:t>
      </w:r>
      <w:r w:rsidRPr="004F44AE">
        <w:rPr>
          <w:rFonts w:ascii="Times New Roman" w:eastAsia="Times New Roman" w:hAnsi="Times New Roman" w:cs="Times New Roman"/>
          <w:b/>
          <w:sz w:val="28"/>
          <w:szCs w:val="28"/>
          <w:lang w:val="kk-KZ" w:eastAsia="ru-RU"/>
        </w:rPr>
        <w:t xml:space="preserve">31755 </w:t>
      </w:r>
      <w:r w:rsidRPr="004F44AE">
        <w:rPr>
          <w:rFonts w:ascii="Times New Roman" w:eastAsia="Times New Roman" w:hAnsi="Times New Roman" w:cs="Times New Roman"/>
          <w:bCs/>
          <w:sz w:val="28"/>
          <w:szCs w:val="28"/>
          <w:lang w:val="kk-KZ" w:eastAsia="ru-RU"/>
        </w:rPr>
        <w:t xml:space="preserve">Мемлекеттік қызмет көрсетілді. Оның ішінде Мемлекеттік корпорация (ХҚКО) арқылы – 58, тікелей мемлекеттік органда -278, </w:t>
      </w:r>
      <w:r w:rsidRPr="004F44AE">
        <w:rPr>
          <w:rFonts w:ascii="Times New Roman" w:eastAsia="Times New Roman" w:hAnsi="Times New Roman" w:cs="Times New Roman"/>
          <w:b/>
          <w:sz w:val="28"/>
          <w:szCs w:val="28"/>
          <w:lang w:val="kk-KZ" w:eastAsia="ru-RU"/>
        </w:rPr>
        <w:t>ҚР БҒМ АЖО</w:t>
      </w:r>
      <w:r w:rsidRPr="004F44AE">
        <w:rPr>
          <w:rFonts w:ascii="Times New Roman" w:eastAsia="Times New Roman" w:hAnsi="Times New Roman" w:cs="Times New Roman"/>
          <w:bCs/>
          <w:sz w:val="28"/>
          <w:szCs w:val="28"/>
          <w:lang w:val="kk-KZ" w:eastAsia="ru-RU"/>
        </w:rPr>
        <w:t xml:space="preserve"> арқылы -1645, ведомстволық бағынысты </w:t>
      </w:r>
      <w:r w:rsidRPr="004F44AE">
        <w:rPr>
          <w:rFonts w:ascii="Times New Roman" w:eastAsia="Times New Roman" w:hAnsi="Times New Roman" w:cs="Times New Roman"/>
          <w:b/>
          <w:sz w:val="28"/>
          <w:szCs w:val="28"/>
          <w:lang w:val="kk-KZ" w:eastAsia="ru-RU"/>
        </w:rPr>
        <w:t>ndigo24.kz, school.kst-goo.kz</w:t>
      </w:r>
      <w:r w:rsidRPr="004F44AE">
        <w:rPr>
          <w:rFonts w:ascii="Times New Roman" w:eastAsia="Times New Roman" w:hAnsi="Times New Roman" w:cs="Times New Roman"/>
          <w:bCs/>
          <w:sz w:val="28"/>
          <w:szCs w:val="28"/>
          <w:lang w:val="kk-KZ" w:eastAsia="ru-RU"/>
        </w:rPr>
        <w:t xml:space="preserve"> портал - 29774-і ("Электрондық балабақша"-12998,"Электрондық мектеп "-12702," </w:t>
      </w:r>
      <w:r w:rsidR="001662B7" w:rsidRPr="004F44AE">
        <w:rPr>
          <w:rFonts w:ascii="Times New Roman" w:eastAsia="Times New Roman" w:hAnsi="Times New Roman" w:cs="Times New Roman"/>
          <w:bCs/>
          <w:sz w:val="28"/>
          <w:szCs w:val="28"/>
          <w:lang w:val="kk-KZ" w:eastAsia="ru-RU"/>
        </w:rPr>
        <w:t>Миндаль</w:t>
      </w:r>
      <w:r w:rsidRPr="004F44AE">
        <w:rPr>
          <w:rFonts w:ascii="Times New Roman" w:eastAsia="Times New Roman" w:hAnsi="Times New Roman" w:cs="Times New Roman"/>
          <w:bCs/>
          <w:sz w:val="28"/>
          <w:szCs w:val="28"/>
          <w:lang w:val="kk-KZ" w:eastAsia="ru-RU"/>
        </w:rPr>
        <w:t xml:space="preserve"> " АЖ - 4074) көрсетілді .</w:t>
      </w:r>
    </w:p>
    <w:p w14:paraId="6861D490" w14:textId="77777777" w:rsidR="004B4176" w:rsidRPr="004F44AE" w:rsidRDefault="004B4176" w:rsidP="004F44AE">
      <w:pPr>
        <w:spacing w:after="0" w:line="240" w:lineRule="auto"/>
        <w:ind w:firstLine="708"/>
        <w:jc w:val="both"/>
        <w:rPr>
          <w:rFonts w:ascii="Times New Roman" w:eastAsia="Times New Roman" w:hAnsi="Times New Roman" w:cs="Times New Roman"/>
          <w:bCs/>
          <w:i/>
          <w:iCs/>
          <w:sz w:val="28"/>
          <w:szCs w:val="28"/>
          <w:lang w:val="kk-KZ" w:eastAsia="ru-RU"/>
        </w:rPr>
      </w:pPr>
      <w:r w:rsidRPr="004F44AE">
        <w:rPr>
          <w:rFonts w:ascii="Times New Roman" w:eastAsia="Times New Roman" w:hAnsi="Times New Roman" w:cs="Times New Roman"/>
          <w:bCs/>
          <w:i/>
          <w:iCs/>
          <w:sz w:val="28"/>
          <w:szCs w:val="28"/>
          <w:lang w:val="kk-KZ" w:eastAsia="ru-RU"/>
        </w:rPr>
        <w:t>Барлығы – 2023 жылы қызмет көрсетілді, пайыздық қатынаста-</w:t>
      </w:r>
      <w:r w:rsidRPr="004F44AE">
        <w:rPr>
          <w:rFonts w:ascii="Times New Roman" w:eastAsia="Times New Roman" w:hAnsi="Times New Roman" w:cs="Times New Roman"/>
          <w:b/>
          <w:i/>
          <w:iCs/>
          <w:sz w:val="28"/>
          <w:szCs w:val="28"/>
          <w:lang w:val="kk-KZ" w:eastAsia="ru-RU"/>
        </w:rPr>
        <w:t>қағаз түрінде: 1 % (336), электронды түрде: 99% (31419)</w:t>
      </w:r>
      <w:r w:rsidRPr="004F44AE">
        <w:rPr>
          <w:rFonts w:ascii="Times New Roman" w:eastAsia="Times New Roman" w:hAnsi="Times New Roman" w:cs="Times New Roman"/>
          <w:bCs/>
          <w:i/>
          <w:iCs/>
          <w:sz w:val="28"/>
          <w:szCs w:val="28"/>
          <w:lang w:val="kk-KZ" w:eastAsia="ru-RU"/>
        </w:rPr>
        <w:t>.</w:t>
      </w:r>
    </w:p>
    <w:p w14:paraId="0C24996B" w14:textId="77777777" w:rsidR="004B4176" w:rsidRPr="004F44AE" w:rsidRDefault="004B4176"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Білім беру бөлімінде барлығы 21 мемлекеттік қызмет, оның ішінде 8 мемлекеттік қызмет білім беру ұйымдарымен (1 - бөбекжай, 6-мектеп, 1 - қосымша білім беру ұйымдары), </w:t>
      </w:r>
      <w:r w:rsidRPr="004F44AE">
        <w:rPr>
          <w:rFonts w:ascii="Times New Roman" w:eastAsia="Times New Roman" w:hAnsi="Times New Roman" w:cs="Times New Roman"/>
          <w:b/>
          <w:sz w:val="28"/>
          <w:szCs w:val="28"/>
          <w:lang w:val="kk-KZ" w:eastAsia="ru-RU"/>
        </w:rPr>
        <w:t>13 - білім бөлімімен көрсетіледі.</w:t>
      </w:r>
    </w:p>
    <w:p w14:paraId="731E5012" w14:textId="72925F24" w:rsidR="004B4176" w:rsidRPr="004F44AE" w:rsidRDefault="004B4176"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
          <w:sz w:val="28"/>
          <w:szCs w:val="28"/>
          <w:lang w:val="kk-KZ" w:eastAsia="ru-RU"/>
        </w:rPr>
        <w:t>19 мемлекеттік қызмет 4 ақпараттық жүйе арқылы</w:t>
      </w:r>
      <w:r w:rsidRPr="004F44AE">
        <w:rPr>
          <w:rFonts w:ascii="Times New Roman" w:eastAsia="Times New Roman" w:hAnsi="Times New Roman" w:cs="Times New Roman"/>
          <w:bCs/>
          <w:sz w:val="28"/>
          <w:szCs w:val="28"/>
          <w:lang w:val="kk-KZ" w:eastAsia="ru-RU"/>
        </w:rPr>
        <w:t xml:space="preserve"> ұсынылады </w:t>
      </w:r>
      <w:r w:rsidRPr="004F44AE">
        <w:rPr>
          <w:rFonts w:ascii="Times New Roman" w:eastAsia="Times New Roman" w:hAnsi="Times New Roman" w:cs="Times New Roman"/>
          <w:bCs/>
          <w:i/>
          <w:iCs/>
          <w:sz w:val="28"/>
          <w:szCs w:val="28"/>
          <w:lang w:val="kk-KZ" w:eastAsia="ru-RU"/>
        </w:rPr>
        <w:t xml:space="preserve">(Индиго: электрондық балабақша, Сакура: электрондық мектеп, </w:t>
      </w:r>
      <w:r w:rsidR="004F44AE">
        <w:rPr>
          <w:rFonts w:ascii="Times New Roman" w:eastAsia="Times New Roman" w:hAnsi="Times New Roman" w:cs="Times New Roman"/>
          <w:bCs/>
          <w:i/>
          <w:iCs/>
          <w:sz w:val="28"/>
          <w:szCs w:val="28"/>
          <w:lang w:val="kk-KZ" w:eastAsia="ru-RU"/>
        </w:rPr>
        <w:t>Миндаль</w:t>
      </w:r>
      <w:r w:rsidRPr="004F44AE">
        <w:rPr>
          <w:rFonts w:ascii="Times New Roman" w:eastAsia="Times New Roman" w:hAnsi="Times New Roman" w:cs="Times New Roman"/>
          <w:bCs/>
          <w:i/>
          <w:iCs/>
          <w:sz w:val="28"/>
          <w:szCs w:val="28"/>
          <w:lang w:val="kk-KZ" w:eastAsia="ru-RU"/>
        </w:rPr>
        <w:t>, ҚР БҒМ АЖО),</w:t>
      </w:r>
      <w:r w:rsidRPr="004F44AE">
        <w:rPr>
          <w:rFonts w:ascii="Times New Roman" w:eastAsia="Times New Roman" w:hAnsi="Times New Roman" w:cs="Times New Roman"/>
          <w:bCs/>
          <w:sz w:val="28"/>
          <w:szCs w:val="28"/>
          <w:lang w:val="kk-KZ" w:eastAsia="ru-RU"/>
        </w:rPr>
        <w:t xml:space="preserve"> ұсыну тәсілі бойынша: </w:t>
      </w:r>
      <w:r w:rsidRPr="004F44AE">
        <w:rPr>
          <w:rFonts w:ascii="Times New Roman" w:eastAsia="Times New Roman" w:hAnsi="Times New Roman" w:cs="Times New Roman"/>
          <w:b/>
          <w:sz w:val="28"/>
          <w:szCs w:val="28"/>
          <w:lang w:val="kk-KZ" w:eastAsia="ru-RU"/>
        </w:rPr>
        <w:t>оның ішінде толық автоматтандырылған-2</w:t>
      </w:r>
      <w:r w:rsidRPr="004F44AE">
        <w:rPr>
          <w:rFonts w:ascii="Times New Roman" w:eastAsia="Times New Roman" w:hAnsi="Times New Roman" w:cs="Times New Roman"/>
          <w:bCs/>
          <w:sz w:val="28"/>
          <w:szCs w:val="28"/>
          <w:lang w:val="kk-KZ" w:eastAsia="ru-RU"/>
        </w:rPr>
        <w:t xml:space="preserve"> (қорғаншылық және қамқоршылық бойынша анықтамалар беру, мектепке дейінгі балалар білім беру ұйымдарына кезекке қою, </w:t>
      </w:r>
      <w:r w:rsidRPr="004F44AE">
        <w:rPr>
          <w:rFonts w:ascii="Times New Roman" w:eastAsia="Times New Roman" w:hAnsi="Times New Roman" w:cs="Times New Roman"/>
          <w:b/>
          <w:sz w:val="28"/>
          <w:szCs w:val="28"/>
          <w:lang w:val="kk-KZ" w:eastAsia="ru-RU"/>
        </w:rPr>
        <w:t>17-ішінара автоматтандырылған</w:t>
      </w:r>
      <w:r w:rsidRPr="004F44AE">
        <w:rPr>
          <w:rFonts w:ascii="Times New Roman" w:eastAsia="Times New Roman" w:hAnsi="Times New Roman" w:cs="Times New Roman"/>
          <w:bCs/>
          <w:sz w:val="28"/>
          <w:szCs w:val="28"/>
          <w:lang w:val="kk-KZ" w:eastAsia="ru-RU"/>
        </w:rPr>
        <w:t>):</w:t>
      </w:r>
    </w:p>
    <w:p w14:paraId="6CF2B733" w14:textId="2F0D5717" w:rsidR="004B4176" w:rsidRPr="004F44AE" w:rsidRDefault="004B4176"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1. </w:t>
      </w:r>
      <w:r w:rsidRPr="004F44AE">
        <w:rPr>
          <w:rFonts w:ascii="Times New Roman" w:eastAsia="Times New Roman" w:hAnsi="Times New Roman" w:cs="Times New Roman"/>
          <w:b/>
          <w:i/>
          <w:iCs/>
          <w:sz w:val="28"/>
          <w:szCs w:val="28"/>
          <w:lang w:val="kk-KZ" w:eastAsia="ru-RU"/>
        </w:rPr>
        <w:t>2 - "Индиго: электрондық балабақша" АЖ</w:t>
      </w:r>
      <w:r w:rsidRPr="004F44AE">
        <w:rPr>
          <w:rFonts w:ascii="Times New Roman" w:eastAsia="Times New Roman" w:hAnsi="Times New Roman" w:cs="Times New Roman"/>
          <w:bCs/>
          <w:sz w:val="28"/>
          <w:szCs w:val="28"/>
          <w:lang w:val="kk-KZ" w:eastAsia="ru-RU"/>
        </w:rPr>
        <w:t>-</w:t>
      </w:r>
      <w:r w:rsidR="001662B7" w:rsidRPr="004F44AE">
        <w:rPr>
          <w:rFonts w:ascii="Times New Roman" w:eastAsia="Times New Roman" w:hAnsi="Times New Roman" w:cs="Times New Roman"/>
          <w:bCs/>
          <w:sz w:val="28"/>
          <w:szCs w:val="28"/>
          <w:lang w:val="kk-KZ" w:eastAsia="ru-RU"/>
        </w:rPr>
        <w:t>М</w:t>
      </w:r>
      <w:r w:rsidRPr="004F44AE">
        <w:rPr>
          <w:rFonts w:ascii="Times New Roman" w:eastAsia="Times New Roman" w:hAnsi="Times New Roman" w:cs="Times New Roman"/>
          <w:bCs/>
          <w:sz w:val="28"/>
          <w:szCs w:val="28"/>
          <w:lang w:val="kk-KZ" w:eastAsia="ru-RU"/>
        </w:rPr>
        <w:t xml:space="preserve">ектепке дейінгі балалар ұйымдарына жіберу үшін мектепке дейінгі (6 жасқа дейінгі) жастағы балаларды кезекке қою, құжаттарды қабылдау және балаларды мектепке дейінгі білім беру ұйымдарына қабылдау; </w:t>
      </w:r>
    </w:p>
    <w:p w14:paraId="609B3E18" w14:textId="366B18B0" w:rsidR="004B4176" w:rsidRPr="004F44AE" w:rsidRDefault="004B4176"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2. </w:t>
      </w:r>
      <w:r w:rsidRPr="004F44AE">
        <w:rPr>
          <w:rFonts w:ascii="Times New Roman" w:eastAsia="Times New Roman" w:hAnsi="Times New Roman" w:cs="Times New Roman"/>
          <w:b/>
          <w:i/>
          <w:iCs/>
          <w:sz w:val="28"/>
          <w:szCs w:val="28"/>
          <w:lang w:val="kk-KZ" w:eastAsia="ru-RU"/>
        </w:rPr>
        <w:t>4 - "Сакура: электрондық мектеп"АЖ</w:t>
      </w:r>
      <w:r w:rsidRPr="004F44AE">
        <w:rPr>
          <w:rFonts w:ascii="Times New Roman" w:eastAsia="Times New Roman" w:hAnsi="Times New Roman" w:cs="Times New Roman"/>
          <w:bCs/>
          <w:sz w:val="28"/>
          <w:szCs w:val="28"/>
          <w:lang w:val="kk-KZ" w:eastAsia="ru-RU"/>
        </w:rPr>
        <w:t xml:space="preserve"> -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білім беру мекемелерінің білім алушылары мен тәрбиеленушілерінің жекелеген санаттарына қала сыртындағы және мектеп жанындағы лагерьлерде демалыс беруге құжаттарды қабылдау және жолдама беру. Бастауыш, негізгі орта, жалпы орта білім беру ұйымдары арасында балаларды ауыстыру үшін құжаттарды қабылдау;</w:t>
      </w:r>
    </w:p>
    <w:p w14:paraId="35A0060D" w14:textId="302707E7" w:rsidR="001662B7" w:rsidRPr="004F44AE" w:rsidRDefault="001662B7"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3. </w:t>
      </w:r>
      <w:r w:rsidRPr="004F44AE">
        <w:rPr>
          <w:rFonts w:ascii="Times New Roman" w:eastAsia="Times New Roman" w:hAnsi="Times New Roman" w:cs="Times New Roman"/>
          <w:b/>
          <w:sz w:val="28"/>
          <w:szCs w:val="28"/>
          <w:lang w:val="kk-KZ" w:eastAsia="ru-RU"/>
        </w:rPr>
        <w:t>12 - "ҚР БҒМ АЖО" АЖ</w:t>
      </w:r>
      <w:r w:rsidRPr="004F44AE">
        <w:rPr>
          <w:rFonts w:ascii="Times New Roman" w:eastAsia="Times New Roman" w:hAnsi="Times New Roman" w:cs="Times New Roman"/>
          <w:bCs/>
          <w:sz w:val="28"/>
          <w:szCs w:val="28"/>
          <w:lang w:val="kk-KZ" w:eastAsia="ru-RU"/>
        </w:rPr>
        <w:t xml:space="preserve">-Денсаулық жағдайы бойынша ұзақ уақыт бойы бастауыш, негізгі орта, жалпы орта білім беру ұйымдарына бара алмайтын балаларды үйде жеке тегін оқытуды ұйымдастыру үшін құжаттарды қабылдау, қорғаншылық және қамқоршылық жөнінде </w:t>
      </w:r>
      <w:r w:rsidRPr="004F44AE">
        <w:rPr>
          <w:rFonts w:ascii="Times New Roman" w:eastAsia="Times New Roman" w:hAnsi="Times New Roman" w:cs="Times New Roman"/>
          <w:b/>
          <w:sz w:val="28"/>
          <w:szCs w:val="28"/>
          <w:lang w:val="kk-KZ" w:eastAsia="ru-RU"/>
        </w:rPr>
        <w:t>анықтамалар беру</w:t>
      </w:r>
      <w:r w:rsidRPr="004F44AE">
        <w:rPr>
          <w:rFonts w:ascii="Times New Roman" w:eastAsia="Times New Roman" w:hAnsi="Times New Roman" w:cs="Times New Roman"/>
          <w:bCs/>
          <w:sz w:val="28"/>
          <w:szCs w:val="28"/>
          <w:lang w:val="kk-KZ" w:eastAsia="ru-RU"/>
        </w:rPr>
        <w:t xml:space="preserve">, балаға қорғаншылық немесе </w:t>
      </w:r>
      <w:r w:rsidRPr="004F44AE">
        <w:rPr>
          <w:rFonts w:ascii="Times New Roman" w:eastAsia="Times New Roman" w:hAnsi="Times New Roman" w:cs="Times New Roman"/>
          <w:b/>
          <w:sz w:val="28"/>
          <w:szCs w:val="28"/>
          <w:lang w:val="kk-KZ" w:eastAsia="ru-RU"/>
        </w:rPr>
        <w:t>қамқоршылық белгілеу</w:t>
      </w:r>
      <w:r w:rsidRPr="004F44AE">
        <w:rPr>
          <w:rFonts w:ascii="Times New Roman" w:eastAsia="Times New Roman" w:hAnsi="Times New Roman" w:cs="Times New Roman"/>
          <w:bCs/>
          <w:sz w:val="28"/>
          <w:szCs w:val="28"/>
          <w:lang w:val="kk-KZ" w:eastAsia="ru-RU"/>
        </w:rPr>
        <w:t xml:space="preserve">- жетім баланы (жетім балаларды) және ата-анасының қамқорлығынсыз қалған баланы (балаларды) асырап-бағуға қорғаншыларға немесе қамқоршыларға </w:t>
      </w:r>
      <w:r w:rsidRPr="004F44AE">
        <w:rPr>
          <w:rFonts w:ascii="Times New Roman" w:eastAsia="Times New Roman" w:hAnsi="Times New Roman" w:cs="Times New Roman"/>
          <w:b/>
          <w:sz w:val="28"/>
          <w:szCs w:val="28"/>
          <w:lang w:val="kk-KZ" w:eastAsia="ru-RU"/>
        </w:rPr>
        <w:t>жәрдемақы тағайындау</w:t>
      </w:r>
      <w:r w:rsidRPr="004F44AE">
        <w:rPr>
          <w:rFonts w:ascii="Times New Roman" w:eastAsia="Times New Roman" w:hAnsi="Times New Roman" w:cs="Times New Roman"/>
          <w:bCs/>
          <w:sz w:val="28"/>
          <w:szCs w:val="28"/>
          <w:lang w:val="kk-KZ" w:eastAsia="ru-RU"/>
        </w:rPr>
        <w:t xml:space="preserve">, жетім баланы (жетім балаларды) және ата-анасының қамқорлығынсыз қалған баланы (балаларды) күтіп-бағуға жәрдемақы тағайындау, кәмелетке толмағандардың мүлкіне </w:t>
      </w:r>
      <w:r w:rsidRPr="004F44AE">
        <w:rPr>
          <w:rFonts w:ascii="Times New Roman" w:eastAsia="Times New Roman" w:hAnsi="Times New Roman" w:cs="Times New Roman"/>
          <w:b/>
          <w:sz w:val="28"/>
          <w:szCs w:val="28"/>
          <w:lang w:val="kk-KZ" w:eastAsia="ru-RU"/>
        </w:rPr>
        <w:t>билік ету үшін</w:t>
      </w:r>
      <w:r w:rsidRPr="004F44AE">
        <w:rPr>
          <w:rFonts w:ascii="Times New Roman" w:eastAsia="Times New Roman" w:hAnsi="Times New Roman" w:cs="Times New Roman"/>
          <w:bCs/>
          <w:sz w:val="28"/>
          <w:szCs w:val="28"/>
          <w:lang w:val="kk-KZ" w:eastAsia="ru-RU"/>
        </w:rPr>
        <w:t xml:space="preserve"> анықтамалар беру, ұйымдарда </w:t>
      </w:r>
      <w:r w:rsidRPr="004F44AE">
        <w:rPr>
          <w:rFonts w:ascii="Times New Roman" w:eastAsia="Times New Roman" w:hAnsi="Times New Roman" w:cs="Times New Roman"/>
          <w:b/>
          <w:sz w:val="28"/>
          <w:szCs w:val="28"/>
          <w:lang w:val="kk-KZ" w:eastAsia="ru-RU"/>
        </w:rPr>
        <w:t>экстернат нысанында</w:t>
      </w:r>
      <w:r w:rsidRPr="004F44AE">
        <w:rPr>
          <w:rFonts w:ascii="Times New Roman" w:eastAsia="Times New Roman" w:hAnsi="Times New Roman" w:cs="Times New Roman"/>
          <w:bCs/>
          <w:sz w:val="28"/>
          <w:szCs w:val="28"/>
          <w:lang w:val="kk-KZ" w:eastAsia="ru-RU"/>
        </w:rPr>
        <w:t xml:space="preserve"> оқуға рұқсат беру негізгі орта, жалпы орта білім беру, баланы (балаларды) </w:t>
      </w:r>
      <w:r w:rsidRPr="004F44AE">
        <w:rPr>
          <w:rFonts w:ascii="Times New Roman" w:eastAsia="Times New Roman" w:hAnsi="Times New Roman" w:cs="Times New Roman"/>
          <w:b/>
          <w:sz w:val="28"/>
          <w:szCs w:val="28"/>
          <w:lang w:val="kk-KZ" w:eastAsia="ru-RU"/>
        </w:rPr>
        <w:t xml:space="preserve">патронаттық тәрбиелеуге беру </w:t>
      </w:r>
      <w:r w:rsidRPr="004F44AE">
        <w:rPr>
          <w:rFonts w:ascii="Times New Roman" w:eastAsia="Times New Roman" w:hAnsi="Times New Roman" w:cs="Times New Roman"/>
          <w:bCs/>
          <w:sz w:val="28"/>
          <w:szCs w:val="28"/>
          <w:lang w:val="kk-KZ" w:eastAsia="ru-RU"/>
        </w:rPr>
        <w:t>және патронат тәрбиешілерге берілген баланы (балаларды) асырап-бағуға ақшалай қаражат төлеуді тағайындау</w:t>
      </w:r>
      <w:r w:rsidRPr="004F44AE">
        <w:rPr>
          <w:rFonts w:ascii="Times New Roman" w:eastAsia="Times New Roman" w:hAnsi="Times New Roman" w:cs="Times New Roman"/>
          <w:b/>
          <w:sz w:val="28"/>
          <w:szCs w:val="28"/>
          <w:lang w:val="kk-KZ" w:eastAsia="ru-RU"/>
        </w:rPr>
        <w:t xml:space="preserve">, </w:t>
      </w:r>
      <w:r w:rsidRPr="004F44AE">
        <w:rPr>
          <w:rFonts w:ascii="Times New Roman" w:eastAsia="Times New Roman" w:hAnsi="Times New Roman" w:cs="Times New Roman"/>
          <w:b/>
          <w:sz w:val="28"/>
          <w:szCs w:val="28"/>
          <w:lang w:val="kk-KZ" w:eastAsia="ru-RU"/>
        </w:rPr>
        <w:lastRenderedPageBreak/>
        <w:t>адамдарды есепке қою</w:t>
      </w:r>
      <w:r w:rsidRPr="004F44AE">
        <w:rPr>
          <w:rFonts w:ascii="Times New Roman" w:eastAsia="Times New Roman" w:hAnsi="Times New Roman" w:cs="Times New Roman"/>
          <w:bCs/>
          <w:sz w:val="28"/>
          <w:szCs w:val="28"/>
          <w:lang w:val="kk-KZ" w:eastAsia="ru-RU"/>
        </w:rPr>
        <w:t xml:space="preserve">, бала асырап алуға тілек білдіргендерге біржолғы ақшалай төлем тағайындау, жетім баланы және (немесе) ата-анасының қамқорлығынсыз қалған баланы асырап алуға байланысты </w:t>
      </w:r>
      <w:r w:rsidRPr="004F44AE">
        <w:rPr>
          <w:rFonts w:ascii="Times New Roman" w:eastAsia="Times New Roman" w:hAnsi="Times New Roman" w:cs="Times New Roman"/>
          <w:b/>
          <w:sz w:val="28"/>
          <w:szCs w:val="28"/>
          <w:lang w:val="kk-KZ" w:eastAsia="ru-RU"/>
        </w:rPr>
        <w:t>біржолғы ақшалай төлем тағайындау</w:t>
      </w:r>
      <w:r w:rsidRPr="004F44AE">
        <w:rPr>
          <w:rFonts w:ascii="Times New Roman" w:eastAsia="Times New Roman" w:hAnsi="Times New Roman" w:cs="Times New Roman"/>
          <w:bCs/>
          <w:sz w:val="28"/>
          <w:szCs w:val="28"/>
          <w:lang w:val="kk-KZ" w:eastAsia="ru-RU"/>
        </w:rPr>
        <w:t xml:space="preserve">, баланы (балаларды) </w:t>
      </w:r>
      <w:r w:rsidRPr="004F44AE">
        <w:rPr>
          <w:rFonts w:ascii="Times New Roman" w:eastAsia="Times New Roman" w:hAnsi="Times New Roman" w:cs="Times New Roman"/>
          <w:b/>
          <w:sz w:val="28"/>
          <w:szCs w:val="28"/>
          <w:lang w:val="kk-KZ" w:eastAsia="ru-RU"/>
        </w:rPr>
        <w:t>асырап алушы отбасына</w:t>
      </w:r>
      <w:r w:rsidRPr="004F44AE">
        <w:rPr>
          <w:rFonts w:ascii="Times New Roman" w:eastAsia="Times New Roman" w:hAnsi="Times New Roman" w:cs="Times New Roman"/>
          <w:bCs/>
          <w:sz w:val="28"/>
          <w:szCs w:val="28"/>
          <w:lang w:val="kk-KZ" w:eastAsia="ru-RU"/>
        </w:rPr>
        <w:t xml:space="preserve"> тәрбиелеуге беру және оларды күтіп-бағуға ақшалай қаражат төлеуді тағайындау, негізгі орта, жалпы орта білім туралы құжаттардың </w:t>
      </w:r>
      <w:r w:rsidRPr="004F44AE">
        <w:rPr>
          <w:rFonts w:ascii="Times New Roman" w:eastAsia="Times New Roman" w:hAnsi="Times New Roman" w:cs="Times New Roman"/>
          <w:b/>
          <w:sz w:val="28"/>
          <w:szCs w:val="28"/>
          <w:lang w:val="kk-KZ" w:eastAsia="ru-RU"/>
        </w:rPr>
        <w:t>телнұсқаларын беру</w:t>
      </w:r>
      <w:r w:rsidRPr="004F44AE">
        <w:rPr>
          <w:rFonts w:ascii="Times New Roman" w:eastAsia="Times New Roman" w:hAnsi="Times New Roman" w:cs="Times New Roman"/>
          <w:bCs/>
          <w:sz w:val="28"/>
          <w:szCs w:val="28"/>
          <w:lang w:val="kk-KZ" w:eastAsia="ru-RU"/>
        </w:rPr>
        <w:t xml:space="preserve">, </w:t>
      </w:r>
      <w:r w:rsidR="00E130FD" w:rsidRPr="004F44AE">
        <w:rPr>
          <w:rFonts w:ascii="Times New Roman" w:eastAsia="Times New Roman" w:hAnsi="Times New Roman" w:cs="Times New Roman"/>
          <w:b/>
          <w:sz w:val="28"/>
          <w:szCs w:val="28"/>
          <w:lang w:val="kk-KZ" w:eastAsia="ru-RU"/>
        </w:rPr>
        <w:t>педагогтерді аттестаттаудан</w:t>
      </w:r>
      <w:r w:rsidR="00E130FD" w:rsidRPr="004F44AE">
        <w:rPr>
          <w:rFonts w:ascii="Times New Roman" w:eastAsia="Times New Roman" w:hAnsi="Times New Roman" w:cs="Times New Roman"/>
          <w:bCs/>
          <w:sz w:val="28"/>
          <w:szCs w:val="28"/>
          <w:lang w:val="kk-KZ" w:eastAsia="ru-RU"/>
        </w:rPr>
        <w:t xml:space="preserve"> өту үшін құжаттарды қабылдау</w:t>
      </w:r>
      <w:r w:rsidRPr="004F44AE">
        <w:rPr>
          <w:rFonts w:ascii="Times New Roman" w:eastAsia="Times New Roman" w:hAnsi="Times New Roman" w:cs="Times New Roman"/>
          <w:bCs/>
          <w:sz w:val="28"/>
          <w:szCs w:val="28"/>
          <w:lang w:val="kk-KZ" w:eastAsia="ru-RU"/>
        </w:rPr>
        <w:t>;</w:t>
      </w:r>
    </w:p>
    <w:p w14:paraId="00D724E9" w14:textId="104CF57F" w:rsidR="004B4176" w:rsidRPr="004F44AE" w:rsidRDefault="001662B7" w:rsidP="004F44AE">
      <w:pPr>
        <w:spacing w:after="0" w:line="240" w:lineRule="auto"/>
        <w:ind w:firstLine="708"/>
        <w:jc w:val="both"/>
        <w:rPr>
          <w:rFonts w:ascii="Times New Roman" w:eastAsia="Times New Roman" w:hAnsi="Times New Roman" w:cs="Times New Roman"/>
          <w:bCs/>
          <w:sz w:val="28"/>
          <w:szCs w:val="28"/>
          <w:lang w:val="kk-KZ" w:eastAsia="ru-RU"/>
        </w:rPr>
      </w:pPr>
      <w:r w:rsidRPr="004F44AE">
        <w:rPr>
          <w:rFonts w:ascii="Times New Roman" w:eastAsia="Times New Roman" w:hAnsi="Times New Roman" w:cs="Times New Roman"/>
          <w:bCs/>
          <w:sz w:val="28"/>
          <w:szCs w:val="28"/>
          <w:lang w:val="kk-KZ" w:eastAsia="ru-RU"/>
        </w:rPr>
        <w:t xml:space="preserve">4. </w:t>
      </w:r>
      <w:r w:rsidRPr="004F44AE">
        <w:rPr>
          <w:rFonts w:ascii="Times New Roman" w:eastAsia="Times New Roman" w:hAnsi="Times New Roman" w:cs="Times New Roman"/>
          <w:b/>
          <w:i/>
          <w:iCs/>
          <w:sz w:val="28"/>
          <w:szCs w:val="28"/>
          <w:lang w:val="kk-KZ" w:eastAsia="ru-RU"/>
        </w:rPr>
        <w:t>1 - "</w:t>
      </w:r>
      <w:r w:rsidR="004F44AE">
        <w:rPr>
          <w:rFonts w:ascii="Times New Roman" w:eastAsia="Times New Roman" w:hAnsi="Times New Roman" w:cs="Times New Roman"/>
          <w:b/>
          <w:i/>
          <w:iCs/>
          <w:sz w:val="28"/>
          <w:szCs w:val="28"/>
          <w:lang w:val="kk-KZ" w:eastAsia="ru-RU"/>
        </w:rPr>
        <w:t>Миндаль</w:t>
      </w:r>
      <w:r w:rsidRPr="004F44AE">
        <w:rPr>
          <w:rFonts w:ascii="Times New Roman" w:eastAsia="Times New Roman" w:hAnsi="Times New Roman" w:cs="Times New Roman"/>
          <w:b/>
          <w:i/>
          <w:iCs/>
          <w:sz w:val="28"/>
          <w:szCs w:val="28"/>
          <w:lang w:val="kk-KZ" w:eastAsia="ru-RU"/>
        </w:rPr>
        <w:t>" АЖ</w:t>
      </w:r>
      <w:r w:rsidRPr="004F44AE">
        <w:rPr>
          <w:rFonts w:ascii="Times New Roman" w:eastAsia="Times New Roman" w:hAnsi="Times New Roman" w:cs="Times New Roman"/>
          <w:bCs/>
          <w:sz w:val="28"/>
          <w:szCs w:val="28"/>
          <w:lang w:val="kk-KZ" w:eastAsia="ru-RU"/>
        </w:rPr>
        <w:t>-балаларға қосымша білім беру бойынша құжаттар қабылдау және қосымша білім беру ұйымдарына қабылдау.</w:t>
      </w:r>
    </w:p>
    <w:p w14:paraId="44EA6CCA"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4F44AE">
        <w:rPr>
          <w:rFonts w:ascii="Times New Roman" w:eastAsia="Calibri" w:hAnsi="Times New Roman" w:cs="Times New Roman"/>
          <w:b/>
          <w:sz w:val="28"/>
          <w:szCs w:val="28"/>
          <w:lang w:val="kk-KZ"/>
        </w:rPr>
        <w:t>Қағаз түрінде</w:t>
      </w:r>
      <w:r w:rsidRPr="004F44AE">
        <w:rPr>
          <w:rFonts w:ascii="Times New Roman" w:eastAsia="Calibri" w:hAnsi="Times New Roman" w:cs="Times New Roman"/>
          <w:bCs/>
          <w:sz w:val="28"/>
          <w:szCs w:val="28"/>
          <w:lang w:val="kk-KZ"/>
        </w:rPr>
        <w:t xml:space="preserve"> мемлекеттік қызмет көрсету қағидаларына сәйкес </w:t>
      </w:r>
      <w:r w:rsidRPr="004F44AE">
        <w:rPr>
          <w:rFonts w:ascii="Times New Roman" w:eastAsia="Calibri" w:hAnsi="Times New Roman" w:cs="Times New Roman"/>
          <w:b/>
          <w:sz w:val="28"/>
          <w:szCs w:val="28"/>
          <w:lang w:val="kk-KZ"/>
        </w:rPr>
        <w:t>2 мемлекеттік қызмет</w:t>
      </w:r>
      <w:r w:rsidRPr="004F44AE">
        <w:rPr>
          <w:rFonts w:ascii="Times New Roman" w:eastAsia="Calibri" w:hAnsi="Times New Roman" w:cs="Times New Roman"/>
          <w:bCs/>
          <w:sz w:val="28"/>
          <w:szCs w:val="28"/>
          <w:lang w:val="kk-KZ"/>
        </w:rPr>
        <w:t xml:space="preserve"> көрсетіледі: балаға теріс әсер етпейтін ата – ана құқықтарынан айырылған ата-аналарға баламен кездесуге рұқсат беру </w:t>
      </w:r>
      <w:r w:rsidRPr="004F44AE">
        <w:rPr>
          <w:rFonts w:ascii="Times New Roman" w:eastAsia="Calibri" w:hAnsi="Times New Roman" w:cs="Times New Roman"/>
          <w:bCs/>
          <w:i/>
          <w:iCs/>
          <w:sz w:val="28"/>
          <w:szCs w:val="28"/>
          <w:lang w:val="kk-KZ"/>
        </w:rPr>
        <w:t>(2023 ж. -4, 2022 ж. -2)</w:t>
      </w:r>
      <w:r w:rsidRPr="004F44AE">
        <w:rPr>
          <w:rFonts w:ascii="Times New Roman" w:eastAsia="Calibri" w:hAnsi="Times New Roman" w:cs="Times New Roman"/>
          <w:bCs/>
          <w:sz w:val="28"/>
          <w:szCs w:val="28"/>
          <w:lang w:val="kk-KZ"/>
        </w:rPr>
        <w:t xml:space="preserve">, он жасқа толған баланың пікірін есепке алу туралы қорғаншылық және қамқоршылық органының шешімін беру - </w:t>
      </w:r>
      <w:r w:rsidRPr="004F44AE">
        <w:rPr>
          <w:rFonts w:ascii="Times New Roman" w:eastAsia="Calibri" w:hAnsi="Times New Roman" w:cs="Times New Roman"/>
          <w:bCs/>
          <w:i/>
          <w:iCs/>
          <w:sz w:val="28"/>
          <w:szCs w:val="28"/>
          <w:lang w:val="kk-KZ"/>
        </w:rPr>
        <w:t>(2023 ж. -278, 2022 - 317).</w:t>
      </w:r>
    </w:p>
    <w:p w14:paraId="705C6350"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"Баланы (балаларды) асырап алушы отбасына тәрбиелеуге беру және оларды күтіп-бағуға ақшалай қаражат төлеуді тағайындау" мемлекеттік көрсетілетін қызметі бойынша өтінімдер түскен жоқ.</w:t>
      </w:r>
    </w:p>
    <w:p w14:paraId="235ADD6A" w14:textId="464DB945"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 xml:space="preserve">Ішкі бақылау жоспарына сәйкес мемлекеттік қызмет көрсету сапасына мониторингтің </w:t>
      </w:r>
      <w:r w:rsidRPr="00142D23">
        <w:rPr>
          <w:rFonts w:ascii="Times New Roman" w:eastAsia="Calibri" w:hAnsi="Times New Roman" w:cs="Times New Roman"/>
          <w:b/>
          <w:sz w:val="28"/>
          <w:szCs w:val="28"/>
          <w:lang w:val="kk-KZ"/>
        </w:rPr>
        <w:t>12 бақылау іс-шарасы өткізілді,</w:t>
      </w:r>
      <w:r w:rsidRPr="00142D23">
        <w:rPr>
          <w:rFonts w:ascii="Times New Roman" w:eastAsia="Calibri" w:hAnsi="Times New Roman" w:cs="Times New Roman"/>
          <w:bCs/>
          <w:sz w:val="28"/>
          <w:szCs w:val="28"/>
          <w:lang w:val="kk-KZ"/>
        </w:rPr>
        <w:t xml:space="preserve"> 12 ведомстволық бағынысты білім беру ұйымдары қамтылды. Анықталған бұзушылықтар саны-4 (</w:t>
      </w:r>
      <w:r w:rsidRPr="00142D23">
        <w:rPr>
          <w:rFonts w:ascii="Times New Roman" w:eastAsia="Calibri" w:hAnsi="Times New Roman" w:cs="Times New Roman"/>
          <w:bCs/>
          <w:i/>
          <w:iCs/>
          <w:sz w:val="28"/>
          <w:szCs w:val="28"/>
          <w:lang w:val="kk-KZ"/>
        </w:rPr>
        <w:t>2-сайттағы ақпаратты өзектендіру №1 бөбекжай, №5а МГ, 3 - курстардан өту №8 ЖББМ, МГГ, №18 МГ</w:t>
      </w:r>
      <w:r w:rsidRPr="00142D23">
        <w:rPr>
          <w:rFonts w:ascii="Times New Roman" w:eastAsia="Calibri" w:hAnsi="Times New Roman" w:cs="Times New Roman"/>
          <w:bCs/>
          <w:sz w:val="28"/>
          <w:szCs w:val="28"/>
          <w:lang w:val="kk-KZ"/>
        </w:rPr>
        <w:t>), қазіргі уақытта орындалды. Бақылау іс-шараларының қорытындысы бойынша 77 ұсыным әзірленіп, орындалды.</w:t>
      </w:r>
    </w:p>
    <w:p w14:paraId="6FECEDF7"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Білім бөлімінде мемлекеттік қызмет көрсету мерзімдерін бұзушылықтар жоқ. Ақпараттық жүйелердің техникалық іркілісі анықталған жағдайда ақаулық туралы акт жасалады және мүдделі органдарға хат жолданады.</w:t>
      </w:r>
    </w:p>
    <w:p w14:paraId="6F72215A"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Жыл сайын білім бөлімі "Мемлекеттік қызметтер көрсету бойынша білім беру бөлімінің қызметкерлеріне лауазымдық міндеттерді жүктеу туралы", "Мемлекеттік қызметтер көрсету бойынша білім беру ұйымдарының қызметін бақылау туралы" бұйрықтарды бекітеді.</w:t>
      </w:r>
    </w:p>
    <w:p w14:paraId="08766705"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Мемлекеттік қызмет көрсету сапасын арттыру мәселелері жыл сайын білім бөлімінің кеңестерінде және білім бөлімі басшысының жанындағы кеңестерде қаралады.</w:t>
      </w:r>
    </w:p>
    <w:p w14:paraId="415ADEE4"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Барлық мемлекеттік қызметтер тегін көрсетіледі.</w:t>
      </w:r>
    </w:p>
    <w:p w14:paraId="5625B3E2"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21 Мемлекеттік қызмет бекітілді.</w:t>
      </w:r>
    </w:p>
    <w:p w14:paraId="7F72C3E2"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Ең көп сұранысқа ие мемлекеттік қызметтер мынадай мемлекеттік қызметтер болып табылады:</w:t>
      </w:r>
    </w:p>
    <w:p w14:paraId="70D1ACAF"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1.мектепке дейінгі білім беру ұйымдарына жіберу үшін мектеп жасына дейінгі балаларды кезекке қою (7129 өтінім);</w:t>
      </w:r>
    </w:p>
    <w:p w14:paraId="36DAB1E2" w14:textId="77777777" w:rsidR="00E130FD" w:rsidRPr="00142D23"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142D23">
        <w:rPr>
          <w:rFonts w:ascii="Times New Roman" w:eastAsia="Calibri" w:hAnsi="Times New Roman" w:cs="Times New Roman"/>
          <w:bCs/>
          <w:sz w:val="28"/>
          <w:szCs w:val="28"/>
          <w:lang w:val="kk-KZ"/>
        </w:rPr>
        <w:t>2.мектепке дейінгі білім беру ұйымдарына құжаттарды қабылдау және қабылдау (5869 өтінім);</w:t>
      </w:r>
    </w:p>
    <w:p w14:paraId="7EE6EBC3"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r w:rsidRPr="004F44AE">
        <w:rPr>
          <w:rFonts w:ascii="Times New Roman" w:eastAsia="Calibri" w:hAnsi="Times New Roman" w:cs="Times New Roman"/>
          <w:bCs/>
          <w:sz w:val="28"/>
          <w:szCs w:val="28"/>
        </w:rPr>
        <w:t xml:space="preserve">3.құжаттарды </w:t>
      </w:r>
      <w:proofErr w:type="spellStart"/>
      <w:r w:rsidRPr="004F44AE">
        <w:rPr>
          <w:rFonts w:ascii="Times New Roman" w:eastAsia="Calibri" w:hAnsi="Times New Roman" w:cs="Times New Roman"/>
          <w:bCs/>
          <w:sz w:val="28"/>
          <w:szCs w:val="28"/>
        </w:rPr>
        <w:t>қабылдау</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және</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беру </w:t>
      </w:r>
      <w:proofErr w:type="spellStart"/>
      <w:r w:rsidRPr="004F44AE">
        <w:rPr>
          <w:rFonts w:ascii="Times New Roman" w:eastAsia="Calibri" w:hAnsi="Times New Roman" w:cs="Times New Roman"/>
          <w:bCs/>
          <w:sz w:val="28"/>
          <w:szCs w:val="28"/>
        </w:rPr>
        <w:t>ұйымдарына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қабылдау</w:t>
      </w:r>
      <w:proofErr w:type="spellEnd"/>
      <w:r w:rsidRPr="004F44AE">
        <w:rPr>
          <w:rFonts w:ascii="Times New Roman" w:eastAsia="Calibri" w:hAnsi="Times New Roman" w:cs="Times New Roman"/>
          <w:bCs/>
          <w:sz w:val="28"/>
          <w:szCs w:val="28"/>
        </w:rPr>
        <w:t xml:space="preserve"> (5545 </w:t>
      </w:r>
      <w:proofErr w:type="spellStart"/>
      <w:r w:rsidRPr="004F44AE">
        <w:rPr>
          <w:rFonts w:ascii="Times New Roman" w:eastAsia="Calibri" w:hAnsi="Times New Roman" w:cs="Times New Roman"/>
          <w:bCs/>
          <w:sz w:val="28"/>
          <w:szCs w:val="28"/>
        </w:rPr>
        <w:t>өтінім</w:t>
      </w:r>
      <w:proofErr w:type="spellEnd"/>
      <w:r w:rsidRPr="004F44AE">
        <w:rPr>
          <w:rFonts w:ascii="Times New Roman" w:eastAsia="Calibri" w:hAnsi="Times New Roman" w:cs="Times New Roman"/>
          <w:bCs/>
          <w:sz w:val="28"/>
          <w:szCs w:val="28"/>
        </w:rPr>
        <w:t>);</w:t>
      </w:r>
    </w:p>
    <w:p w14:paraId="7BEF8EAC"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p>
    <w:p w14:paraId="570C17FE" w14:textId="4B85E9A9"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r w:rsidRPr="004F44AE">
        <w:rPr>
          <w:rFonts w:ascii="Times New Roman" w:eastAsia="Calibri" w:hAnsi="Times New Roman" w:cs="Times New Roman"/>
          <w:bCs/>
          <w:sz w:val="28"/>
          <w:szCs w:val="28"/>
        </w:rPr>
        <w:t xml:space="preserve">4.балаларды </w:t>
      </w:r>
      <w:proofErr w:type="spellStart"/>
      <w:r w:rsidRPr="004F44AE">
        <w:rPr>
          <w:rFonts w:ascii="Times New Roman" w:eastAsia="Calibri" w:hAnsi="Times New Roman" w:cs="Times New Roman"/>
          <w:bCs/>
          <w:sz w:val="28"/>
          <w:szCs w:val="28"/>
        </w:rPr>
        <w:t>жалпы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беретін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оқу</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орындары</w:t>
      </w:r>
      <w:proofErr w:type="spellEnd"/>
      <w:r w:rsidR="009D4A39" w:rsidRPr="004F44AE">
        <w:rPr>
          <w:rFonts w:ascii="Times New Roman" w:eastAsia="Calibri" w:hAnsi="Times New Roman" w:cs="Times New Roman"/>
          <w:bCs/>
          <w:sz w:val="28"/>
          <w:szCs w:val="28"/>
        </w:rPr>
        <w:t xml:space="preserve"> </w:t>
      </w:r>
      <w:proofErr w:type="spellStart"/>
      <w:r w:rsidR="009D4A39" w:rsidRPr="004F44AE">
        <w:rPr>
          <w:rFonts w:ascii="Times New Roman" w:eastAsia="Calibri" w:hAnsi="Times New Roman" w:cs="Times New Roman"/>
          <w:bCs/>
          <w:sz w:val="28"/>
          <w:szCs w:val="28"/>
        </w:rPr>
        <w:t>мекемелер</w:t>
      </w:r>
      <w:proofErr w:type="spellEnd"/>
      <w:r w:rsidR="009D4A39" w:rsidRPr="004F44AE">
        <w:rPr>
          <w:rFonts w:ascii="Times New Roman" w:eastAsia="Calibri" w:hAnsi="Times New Roman" w:cs="Times New Roman"/>
          <w:bCs/>
          <w:sz w:val="28"/>
          <w:szCs w:val="28"/>
          <w:lang w:val="kk-KZ"/>
        </w:rPr>
        <w:t>і</w:t>
      </w:r>
      <w:r w:rsidR="00142D23">
        <w:rPr>
          <w:rFonts w:ascii="Times New Roman" w:eastAsia="Calibri" w:hAnsi="Times New Roman" w:cs="Times New Roman"/>
          <w:bCs/>
          <w:sz w:val="28"/>
          <w:szCs w:val="28"/>
        </w:rPr>
        <w:t xml:space="preserve"> </w:t>
      </w:r>
      <w:proofErr w:type="spellStart"/>
      <w:r w:rsidR="00142D23">
        <w:rPr>
          <w:rFonts w:ascii="Times New Roman" w:eastAsia="Calibri" w:hAnsi="Times New Roman" w:cs="Times New Roman"/>
          <w:bCs/>
          <w:sz w:val="28"/>
          <w:szCs w:val="28"/>
        </w:rPr>
        <w:t>арасында</w:t>
      </w:r>
      <w:proofErr w:type="spellEnd"/>
      <w:r w:rsidR="00142D23">
        <w:rPr>
          <w:rFonts w:ascii="Times New Roman" w:eastAsia="Calibri" w:hAnsi="Times New Roman" w:cs="Times New Roman"/>
          <w:bCs/>
          <w:sz w:val="28"/>
          <w:szCs w:val="28"/>
        </w:rPr>
        <w:t xml:space="preserve"> </w:t>
      </w:r>
      <w:proofErr w:type="spellStart"/>
      <w:r w:rsidR="00142D23">
        <w:rPr>
          <w:rFonts w:ascii="Times New Roman" w:eastAsia="Calibri" w:hAnsi="Times New Roman" w:cs="Times New Roman"/>
          <w:bCs/>
          <w:sz w:val="28"/>
          <w:szCs w:val="28"/>
        </w:rPr>
        <w:t>ауыстыру</w:t>
      </w:r>
      <w:proofErr w:type="spellEnd"/>
      <w:r w:rsidR="00142D23">
        <w:rPr>
          <w:rFonts w:ascii="Times New Roman" w:eastAsia="Calibri" w:hAnsi="Times New Roman" w:cs="Times New Roman"/>
          <w:bCs/>
          <w:sz w:val="28"/>
          <w:szCs w:val="28"/>
        </w:rPr>
        <w:t xml:space="preserve"> </w:t>
      </w:r>
      <w:bookmarkStart w:id="0" w:name="_GoBack"/>
      <w:bookmarkEnd w:id="0"/>
      <w:proofErr w:type="spellStart"/>
      <w:r w:rsidRPr="004F44AE">
        <w:rPr>
          <w:rFonts w:ascii="Times New Roman" w:eastAsia="Calibri" w:hAnsi="Times New Roman" w:cs="Times New Roman"/>
          <w:bCs/>
          <w:sz w:val="28"/>
          <w:szCs w:val="28"/>
        </w:rPr>
        <w:t>үшін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құжаттарды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қабылдау</w:t>
      </w:r>
      <w:proofErr w:type="spellEnd"/>
      <w:r w:rsidR="009D4A39" w:rsidRPr="004F44AE">
        <w:rPr>
          <w:rFonts w:ascii="Times New Roman" w:eastAsia="Calibri" w:hAnsi="Times New Roman" w:cs="Times New Roman"/>
          <w:bCs/>
          <w:sz w:val="28"/>
          <w:szCs w:val="28"/>
          <w:lang w:val="kk-KZ"/>
        </w:rPr>
        <w:t xml:space="preserve"> </w:t>
      </w:r>
      <w:r w:rsidRPr="004F44AE">
        <w:rPr>
          <w:rFonts w:ascii="Times New Roman" w:eastAsia="Calibri" w:hAnsi="Times New Roman" w:cs="Times New Roman"/>
          <w:bCs/>
          <w:sz w:val="28"/>
          <w:szCs w:val="28"/>
        </w:rPr>
        <w:t xml:space="preserve">(3918 </w:t>
      </w:r>
      <w:proofErr w:type="spellStart"/>
      <w:r w:rsidRPr="004F44AE">
        <w:rPr>
          <w:rFonts w:ascii="Times New Roman" w:eastAsia="Calibri" w:hAnsi="Times New Roman" w:cs="Times New Roman"/>
          <w:bCs/>
          <w:sz w:val="28"/>
          <w:szCs w:val="28"/>
        </w:rPr>
        <w:t>өтінім</w:t>
      </w:r>
      <w:proofErr w:type="spellEnd"/>
      <w:r w:rsidRPr="004F44AE">
        <w:rPr>
          <w:rFonts w:ascii="Times New Roman" w:eastAsia="Calibri" w:hAnsi="Times New Roman" w:cs="Times New Roman"/>
          <w:bCs/>
          <w:sz w:val="28"/>
          <w:szCs w:val="28"/>
        </w:rPr>
        <w:t>);</w:t>
      </w:r>
    </w:p>
    <w:p w14:paraId="06015620"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r w:rsidRPr="004F44AE">
        <w:rPr>
          <w:rFonts w:ascii="Times New Roman" w:eastAsia="Calibri" w:hAnsi="Times New Roman" w:cs="Times New Roman"/>
          <w:bCs/>
          <w:sz w:val="28"/>
          <w:szCs w:val="28"/>
        </w:rPr>
        <w:t xml:space="preserve">5. </w:t>
      </w:r>
      <w:proofErr w:type="spellStart"/>
      <w:r w:rsidRPr="004F44AE">
        <w:rPr>
          <w:rFonts w:ascii="Times New Roman" w:eastAsia="Calibri" w:hAnsi="Times New Roman" w:cs="Times New Roman"/>
          <w:bCs/>
          <w:sz w:val="28"/>
          <w:szCs w:val="28"/>
        </w:rPr>
        <w:t>балаларға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қосымша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беру </w:t>
      </w:r>
      <w:proofErr w:type="spellStart"/>
      <w:r w:rsidRPr="004F44AE">
        <w:rPr>
          <w:rFonts w:ascii="Times New Roman" w:eastAsia="Calibri" w:hAnsi="Times New Roman" w:cs="Times New Roman"/>
          <w:bCs/>
          <w:sz w:val="28"/>
          <w:szCs w:val="28"/>
        </w:rPr>
        <w:t>бойынша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қосымша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беру </w:t>
      </w:r>
      <w:proofErr w:type="spellStart"/>
      <w:r w:rsidRPr="004F44AE">
        <w:rPr>
          <w:rFonts w:ascii="Times New Roman" w:eastAsia="Calibri" w:hAnsi="Times New Roman" w:cs="Times New Roman"/>
          <w:bCs/>
          <w:sz w:val="28"/>
          <w:szCs w:val="28"/>
        </w:rPr>
        <w:t>ұйымдарына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құжаттарды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қабылдау</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және</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оқуға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қабылдау</w:t>
      </w:r>
      <w:proofErr w:type="spellEnd"/>
      <w:r w:rsidRPr="004F44AE">
        <w:rPr>
          <w:rFonts w:ascii="Times New Roman" w:eastAsia="Calibri" w:hAnsi="Times New Roman" w:cs="Times New Roman"/>
          <w:bCs/>
          <w:sz w:val="28"/>
          <w:szCs w:val="28"/>
        </w:rPr>
        <w:t xml:space="preserve"> (4074 </w:t>
      </w:r>
      <w:proofErr w:type="spellStart"/>
      <w:r w:rsidRPr="004F44AE">
        <w:rPr>
          <w:rFonts w:ascii="Times New Roman" w:eastAsia="Calibri" w:hAnsi="Times New Roman" w:cs="Times New Roman"/>
          <w:bCs/>
          <w:sz w:val="28"/>
          <w:szCs w:val="28"/>
        </w:rPr>
        <w:t>өтінім</w:t>
      </w:r>
      <w:proofErr w:type="spellEnd"/>
      <w:r w:rsidRPr="004F44AE">
        <w:rPr>
          <w:rFonts w:ascii="Times New Roman" w:eastAsia="Calibri" w:hAnsi="Times New Roman" w:cs="Times New Roman"/>
          <w:bCs/>
          <w:sz w:val="28"/>
          <w:szCs w:val="28"/>
        </w:rPr>
        <w:t>);</w:t>
      </w:r>
    </w:p>
    <w:p w14:paraId="7C51BDD9"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r w:rsidRPr="004F44AE">
        <w:rPr>
          <w:rFonts w:ascii="Times New Roman" w:eastAsia="Calibri" w:hAnsi="Times New Roman" w:cs="Times New Roman"/>
          <w:bCs/>
          <w:sz w:val="28"/>
          <w:szCs w:val="28"/>
        </w:rPr>
        <w:t xml:space="preserve">6.жалпы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беретін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мектептердегі</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алушылар</w:t>
      </w:r>
      <w:proofErr w:type="spellEnd"/>
      <w:r w:rsidRPr="004F44AE">
        <w:rPr>
          <w:rFonts w:ascii="Times New Roman" w:eastAsia="Calibri" w:hAnsi="Times New Roman" w:cs="Times New Roman"/>
          <w:bCs/>
          <w:sz w:val="28"/>
          <w:szCs w:val="28"/>
        </w:rPr>
        <w:t xml:space="preserve"> мен </w:t>
      </w:r>
      <w:proofErr w:type="spellStart"/>
      <w:r w:rsidRPr="004F44AE">
        <w:rPr>
          <w:rFonts w:ascii="Times New Roman" w:eastAsia="Calibri" w:hAnsi="Times New Roman" w:cs="Times New Roman"/>
          <w:bCs/>
          <w:sz w:val="28"/>
          <w:szCs w:val="28"/>
        </w:rPr>
        <w:t>тәрбиеленушілердің</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жекелеген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санаттарына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тегін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және</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жеңілдікпен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тамақтандыруды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ұсыну</w:t>
      </w:r>
      <w:proofErr w:type="spellEnd"/>
      <w:r w:rsidRPr="004F44AE">
        <w:rPr>
          <w:rFonts w:ascii="Times New Roman" w:eastAsia="Calibri" w:hAnsi="Times New Roman" w:cs="Times New Roman"/>
          <w:bCs/>
          <w:sz w:val="28"/>
          <w:szCs w:val="28"/>
        </w:rPr>
        <w:t xml:space="preserve"> (2102 </w:t>
      </w:r>
      <w:proofErr w:type="spellStart"/>
      <w:r w:rsidRPr="004F44AE">
        <w:rPr>
          <w:rFonts w:ascii="Times New Roman" w:eastAsia="Calibri" w:hAnsi="Times New Roman" w:cs="Times New Roman"/>
          <w:bCs/>
          <w:sz w:val="28"/>
          <w:szCs w:val="28"/>
        </w:rPr>
        <w:t>өтінім</w:t>
      </w:r>
      <w:proofErr w:type="spellEnd"/>
      <w:r w:rsidRPr="004F44AE">
        <w:rPr>
          <w:rFonts w:ascii="Times New Roman" w:eastAsia="Calibri" w:hAnsi="Times New Roman" w:cs="Times New Roman"/>
          <w:bCs/>
          <w:sz w:val="28"/>
          <w:szCs w:val="28"/>
        </w:rPr>
        <w:t>).</w:t>
      </w:r>
    </w:p>
    <w:p w14:paraId="66ED1ED2"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rPr>
      </w:pPr>
      <w:r w:rsidRPr="004F44AE">
        <w:rPr>
          <w:rFonts w:ascii="Times New Roman" w:eastAsia="Calibri" w:hAnsi="Times New Roman" w:cs="Times New Roman"/>
          <w:bCs/>
          <w:sz w:val="28"/>
          <w:szCs w:val="28"/>
        </w:rPr>
        <w:lastRenderedPageBreak/>
        <w:t>"Баланы (</w:t>
      </w:r>
      <w:proofErr w:type="spellStart"/>
      <w:r w:rsidRPr="004F44AE">
        <w:rPr>
          <w:rFonts w:ascii="Times New Roman" w:eastAsia="Calibri" w:hAnsi="Times New Roman" w:cs="Times New Roman"/>
          <w:bCs/>
          <w:sz w:val="28"/>
          <w:szCs w:val="28"/>
        </w:rPr>
        <w:t>балаларды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асырап</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алушы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отбасына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тәрбиелеуге</w:t>
      </w:r>
      <w:proofErr w:type="spellEnd"/>
      <w:r w:rsidRPr="004F44AE">
        <w:rPr>
          <w:rFonts w:ascii="Times New Roman" w:eastAsia="Calibri" w:hAnsi="Times New Roman" w:cs="Times New Roman"/>
          <w:bCs/>
          <w:sz w:val="28"/>
          <w:szCs w:val="28"/>
        </w:rPr>
        <w:t xml:space="preserve"> беру </w:t>
      </w:r>
      <w:proofErr w:type="spellStart"/>
      <w:r w:rsidRPr="004F44AE">
        <w:rPr>
          <w:rFonts w:ascii="Times New Roman" w:eastAsia="Calibri" w:hAnsi="Times New Roman" w:cs="Times New Roman"/>
          <w:bCs/>
          <w:sz w:val="28"/>
          <w:szCs w:val="28"/>
        </w:rPr>
        <w:t>және</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оларды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күтіп-бағуға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ақшалай</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қаражат</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төлеуді</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тағайындау</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мемлекеттік</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көрсетілетін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қызметі</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бойынша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өтінімдер</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түскен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жоқ</w:t>
      </w:r>
      <w:proofErr w:type="spellEnd"/>
      <w:r w:rsidRPr="004F44AE">
        <w:rPr>
          <w:rFonts w:ascii="Times New Roman" w:eastAsia="Calibri" w:hAnsi="Times New Roman" w:cs="Times New Roman"/>
          <w:bCs/>
          <w:sz w:val="28"/>
          <w:szCs w:val="28"/>
        </w:rPr>
        <w:t>.</w:t>
      </w:r>
    </w:p>
    <w:p w14:paraId="31C45B32" w14:textId="77777777"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i/>
          <w:iCs/>
          <w:sz w:val="28"/>
          <w:szCs w:val="28"/>
        </w:rPr>
      </w:pPr>
      <w:r w:rsidRPr="004F44AE">
        <w:rPr>
          <w:rFonts w:ascii="Times New Roman" w:eastAsia="Calibri" w:hAnsi="Times New Roman" w:cs="Times New Roman"/>
          <w:bCs/>
          <w:sz w:val="28"/>
          <w:szCs w:val="28"/>
        </w:rPr>
        <w:t xml:space="preserve">2023 </w:t>
      </w:r>
      <w:proofErr w:type="spellStart"/>
      <w:r w:rsidRPr="004F44AE">
        <w:rPr>
          <w:rFonts w:ascii="Times New Roman" w:eastAsia="Calibri" w:hAnsi="Times New Roman" w:cs="Times New Roman"/>
          <w:bCs/>
          <w:sz w:val="28"/>
          <w:szCs w:val="28"/>
        </w:rPr>
        <w:t>жылы</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білім</w:t>
      </w:r>
      <w:proofErr w:type="spellEnd"/>
      <w:r w:rsidRPr="004F44AE">
        <w:rPr>
          <w:rFonts w:ascii="Times New Roman" w:eastAsia="Calibri" w:hAnsi="Times New Roman" w:cs="Times New Roman"/>
          <w:bCs/>
          <w:sz w:val="28"/>
          <w:szCs w:val="28"/>
        </w:rPr>
        <w:t xml:space="preserve"> беру </w:t>
      </w:r>
      <w:proofErr w:type="spellStart"/>
      <w:r w:rsidRPr="004F44AE">
        <w:rPr>
          <w:rFonts w:ascii="Times New Roman" w:eastAsia="Calibri" w:hAnsi="Times New Roman" w:cs="Times New Roman"/>
          <w:bCs/>
          <w:sz w:val="28"/>
          <w:szCs w:val="28"/>
        </w:rPr>
        <w:t>ұйымдарынан</w:t>
      </w:r>
      <w:proofErr w:type="spellEnd"/>
      <w:r w:rsidRPr="004F44AE">
        <w:rPr>
          <w:rFonts w:ascii="Times New Roman" w:eastAsia="Calibri" w:hAnsi="Times New Roman" w:cs="Times New Roman"/>
          <w:bCs/>
          <w:sz w:val="28"/>
          <w:szCs w:val="28"/>
        </w:rPr>
        <w:t xml:space="preserve"> </w:t>
      </w:r>
      <w:r w:rsidRPr="004F44AE">
        <w:rPr>
          <w:rFonts w:ascii="Times New Roman" w:eastAsia="Calibri" w:hAnsi="Times New Roman" w:cs="Times New Roman"/>
          <w:b/>
          <w:sz w:val="28"/>
          <w:szCs w:val="28"/>
        </w:rPr>
        <w:t xml:space="preserve">108 </w:t>
      </w:r>
      <w:proofErr w:type="spellStart"/>
      <w:r w:rsidRPr="004F44AE">
        <w:rPr>
          <w:rFonts w:ascii="Times New Roman" w:eastAsia="Calibri" w:hAnsi="Times New Roman" w:cs="Times New Roman"/>
          <w:b/>
          <w:sz w:val="28"/>
          <w:szCs w:val="28"/>
        </w:rPr>
        <w:t>қызметкер</w:t>
      </w:r>
      <w:proofErr w:type="spellEnd"/>
      <w:r w:rsidRPr="004F44AE">
        <w:rPr>
          <w:rFonts w:ascii="Times New Roman" w:eastAsia="Calibri" w:hAnsi="Times New Roman" w:cs="Times New Roman"/>
          <w:b/>
          <w:sz w:val="28"/>
          <w:szCs w:val="28"/>
        </w:rPr>
        <w:t xml:space="preserve"> </w:t>
      </w:r>
      <w:proofErr w:type="spellStart"/>
      <w:r w:rsidRPr="004F44AE">
        <w:rPr>
          <w:rFonts w:ascii="Times New Roman" w:eastAsia="Calibri" w:hAnsi="Times New Roman" w:cs="Times New Roman"/>
          <w:b/>
          <w:sz w:val="28"/>
          <w:szCs w:val="28"/>
        </w:rPr>
        <w:t>курстан</w:t>
      </w:r>
      <w:proofErr w:type="spellEnd"/>
      <w:r w:rsidRPr="004F44AE">
        <w:rPr>
          <w:rFonts w:ascii="Times New Roman" w:eastAsia="Calibri" w:hAnsi="Times New Roman" w:cs="Times New Roman"/>
          <w:b/>
          <w:sz w:val="28"/>
          <w:szCs w:val="28"/>
        </w:rPr>
        <w:t xml:space="preserve"> </w:t>
      </w:r>
      <w:proofErr w:type="spellStart"/>
      <w:r w:rsidRPr="004F44AE">
        <w:rPr>
          <w:rFonts w:ascii="Times New Roman" w:eastAsia="Calibri" w:hAnsi="Times New Roman" w:cs="Times New Roman"/>
          <w:b/>
          <w:sz w:val="28"/>
          <w:szCs w:val="28"/>
        </w:rPr>
        <w:t>өтті</w:t>
      </w:r>
      <w:proofErr w:type="spellEnd"/>
      <w:r w:rsidRPr="004F44AE">
        <w:rPr>
          <w:rFonts w:ascii="Times New Roman" w:eastAsia="Calibri" w:hAnsi="Times New Roman" w:cs="Times New Roman"/>
          <w:b/>
          <w:sz w:val="28"/>
          <w:szCs w:val="28"/>
        </w:rPr>
        <w:t xml:space="preserve"> </w:t>
      </w:r>
      <w:r w:rsidRPr="004F44AE">
        <w:rPr>
          <w:rFonts w:ascii="Times New Roman" w:eastAsia="Calibri" w:hAnsi="Times New Roman" w:cs="Times New Roman"/>
          <w:bCs/>
          <w:i/>
          <w:iCs/>
          <w:sz w:val="28"/>
          <w:szCs w:val="28"/>
        </w:rPr>
        <w:t xml:space="preserve">(мектептер-50, </w:t>
      </w:r>
      <w:proofErr w:type="spellStart"/>
      <w:r w:rsidRPr="004F44AE">
        <w:rPr>
          <w:rFonts w:ascii="Times New Roman" w:eastAsia="Calibri" w:hAnsi="Times New Roman" w:cs="Times New Roman"/>
          <w:bCs/>
          <w:i/>
          <w:iCs/>
          <w:sz w:val="28"/>
          <w:szCs w:val="28"/>
        </w:rPr>
        <w:t>бақтар</w:t>
      </w:r>
      <w:proofErr w:type="spellEnd"/>
      <w:r w:rsidRPr="004F44AE">
        <w:rPr>
          <w:rFonts w:ascii="Times New Roman" w:eastAsia="Calibri" w:hAnsi="Times New Roman" w:cs="Times New Roman"/>
          <w:bCs/>
          <w:i/>
          <w:iCs/>
          <w:sz w:val="28"/>
          <w:szCs w:val="28"/>
        </w:rPr>
        <w:t xml:space="preserve"> -54, </w:t>
      </w:r>
      <w:proofErr w:type="spellStart"/>
      <w:r w:rsidRPr="004F44AE">
        <w:rPr>
          <w:rFonts w:ascii="Times New Roman" w:eastAsia="Calibri" w:hAnsi="Times New Roman" w:cs="Times New Roman"/>
          <w:bCs/>
          <w:i/>
          <w:iCs/>
          <w:sz w:val="28"/>
          <w:szCs w:val="28"/>
        </w:rPr>
        <w:t>қосымша</w:t>
      </w:r>
      <w:proofErr w:type="spellEnd"/>
      <w:r w:rsidRPr="004F44AE">
        <w:rPr>
          <w:rFonts w:ascii="Times New Roman" w:eastAsia="Calibri" w:hAnsi="Times New Roman" w:cs="Times New Roman"/>
          <w:bCs/>
          <w:i/>
          <w:iCs/>
          <w:sz w:val="28"/>
          <w:szCs w:val="28"/>
        </w:rPr>
        <w:t xml:space="preserve"> </w:t>
      </w:r>
      <w:proofErr w:type="spellStart"/>
      <w:r w:rsidRPr="004F44AE">
        <w:rPr>
          <w:rFonts w:ascii="Times New Roman" w:eastAsia="Calibri" w:hAnsi="Times New Roman" w:cs="Times New Roman"/>
          <w:bCs/>
          <w:i/>
          <w:iCs/>
          <w:sz w:val="28"/>
          <w:szCs w:val="28"/>
        </w:rPr>
        <w:t>білім</w:t>
      </w:r>
      <w:proofErr w:type="spellEnd"/>
      <w:r w:rsidRPr="004F44AE">
        <w:rPr>
          <w:rFonts w:ascii="Times New Roman" w:eastAsia="Calibri" w:hAnsi="Times New Roman" w:cs="Times New Roman"/>
          <w:bCs/>
          <w:i/>
          <w:iCs/>
          <w:sz w:val="28"/>
          <w:szCs w:val="28"/>
        </w:rPr>
        <w:t xml:space="preserve"> беру </w:t>
      </w:r>
      <w:proofErr w:type="spellStart"/>
      <w:r w:rsidRPr="004F44AE">
        <w:rPr>
          <w:rFonts w:ascii="Times New Roman" w:eastAsia="Calibri" w:hAnsi="Times New Roman" w:cs="Times New Roman"/>
          <w:bCs/>
          <w:i/>
          <w:iCs/>
          <w:sz w:val="28"/>
          <w:szCs w:val="28"/>
        </w:rPr>
        <w:t>ұйымдары</w:t>
      </w:r>
      <w:proofErr w:type="spellEnd"/>
      <w:r w:rsidRPr="004F44AE">
        <w:rPr>
          <w:rFonts w:ascii="Times New Roman" w:eastAsia="Calibri" w:hAnsi="Times New Roman" w:cs="Times New Roman"/>
          <w:bCs/>
          <w:i/>
          <w:iCs/>
          <w:sz w:val="28"/>
          <w:szCs w:val="28"/>
        </w:rPr>
        <w:t xml:space="preserve"> - 4).</w:t>
      </w:r>
    </w:p>
    <w:p w14:paraId="6B9C77D8" w14:textId="00ECAB5E" w:rsidR="00E130FD" w:rsidRPr="004F44AE" w:rsidRDefault="00E130FD" w:rsidP="004F44AE">
      <w:pPr>
        <w:pBdr>
          <w:bottom w:val="single" w:sz="4" w:space="31" w:color="FFFFFF"/>
        </w:pBdr>
        <w:spacing w:after="0" w:line="240" w:lineRule="auto"/>
        <w:ind w:firstLine="567"/>
        <w:jc w:val="both"/>
        <w:rPr>
          <w:rFonts w:ascii="Times New Roman" w:eastAsia="Calibri" w:hAnsi="Times New Roman" w:cs="Times New Roman"/>
          <w:bCs/>
          <w:sz w:val="28"/>
          <w:szCs w:val="28"/>
          <w:lang w:val="kk-KZ"/>
        </w:rPr>
      </w:pPr>
      <w:r w:rsidRPr="004F44AE">
        <w:rPr>
          <w:rFonts w:ascii="Times New Roman" w:eastAsia="Calibri" w:hAnsi="Times New Roman" w:cs="Times New Roman"/>
          <w:bCs/>
          <w:sz w:val="28"/>
          <w:szCs w:val="28"/>
        </w:rPr>
        <w:t xml:space="preserve">Мемлекеттік </w:t>
      </w:r>
      <w:proofErr w:type="spellStart"/>
      <w:r w:rsidRPr="004F44AE">
        <w:rPr>
          <w:rFonts w:ascii="Times New Roman" w:eastAsia="Calibri" w:hAnsi="Times New Roman" w:cs="Times New Roman"/>
          <w:bCs/>
          <w:sz w:val="28"/>
          <w:szCs w:val="28"/>
        </w:rPr>
        <w:t>қызмет</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көрсету</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бойынша</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шағымдар</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түскен</w:t>
      </w:r>
      <w:proofErr w:type="spellEnd"/>
      <w:r w:rsidRPr="004F44AE">
        <w:rPr>
          <w:rFonts w:ascii="Times New Roman" w:eastAsia="Calibri" w:hAnsi="Times New Roman" w:cs="Times New Roman"/>
          <w:bCs/>
          <w:sz w:val="28"/>
          <w:szCs w:val="28"/>
        </w:rPr>
        <w:t xml:space="preserve"> </w:t>
      </w:r>
      <w:proofErr w:type="spellStart"/>
      <w:r w:rsidRPr="004F44AE">
        <w:rPr>
          <w:rFonts w:ascii="Times New Roman" w:eastAsia="Calibri" w:hAnsi="Times New Roman" w:cs="Times New Roman"/>
          <w:bCs/>
          <w:sz w:val="28"/>
          <w:szCs w:val="28"/>
        </w:rPr>
        <w:t>жоқ</w:t>
      </w:r>
      <w:proofErr w:type="spellEnd"/>
      <w:r w:rsidRPr="004F44AE">
        <w:rPr>
          <w:rFonts w:ascii="Times New Roman" w:eastAsia="Calibri" w:hAnsi="Times New Roman" w:cs="Times New Roman"/>
          <w:bCs/>
          <w:sz w:val="28"/>
          <w:szCs w:val="28"/>
        </w:rPr>
        <w:t>.</w:t>
      </w:r>
    </w:p>
    <w:p w14:paraId="378A781D" w14:textId="77777777" w:rsidR="008D1FCC" w:rsidRPr="004F44AE" w:rsidRDefault="008D1FCC" w:rsidP="004F44AE">
      <w:pPr>
        <w:pBdr>
          <w:bottom w:val="single" w:sz="4" w:space="31" w:color="FFFFFF"/>
        </w:pBdr>
        <w:spacing w:after="0" w:line="240" w:lineRule="auto"/>
        <w:jc w:val="both"/>
        <w:rPr>
          <w:rFonts w:ascii="Times New Roman" w:hAnsi="Times New Roman" w:cs="Times New Roman"/>
          <w:sz w:val="28"/>
          <w:szCs w:val="28"/>
          <w:lang w:val="kk-KZ"/>
        </w:rPr>
      </w:pPr>
    </w:p>
    <w:p w14:paraId="41CD81FD" w14:textId="77777777" w:rsidR="008D1FCC" w:rsidRPr="004F44AE" w:rsidRDefault="008D1FCC" w:rsidP="004F44AE">
      <w:pPr>
        <w:pBdr>
          <w:bottom w:val="single" w:sz="4" w:space="31" w:color="FFFFFF"/>
        </w:pBdr>
        <w:spacing w:after="0" w:line="240" w:lineRule="auto"/>
        <w:jc w:val="center"/>
        <w:rPr>
          <w:rFonts w:ascii="Times New Roman" w:hAnsi="Times New Roman" w:cs="Times New Roman"/>
          <w:b/>
          <w:bCs/>
          <w:sz w:val="28"/>
          <w:szCs w:val="28"/>
          <w:lang w:val="kk-KZ"/>
        </w:rPr>
      </w:pPr>
      <w:r w:rsidRPr="004F44AE">
        <w:rPr>
          <w:rFonts w:ascii="Times New Roman" w:hAnsi="Times New Roman" w:cs="Times New Roman"/>
          <w:b/>
          <w:bCs/>
          <w:sz w:val="28"/>
          <w:szCs w:val="28"/>
          <w:lang w:val="kk-KZ"/>
        </w:rPr>
        <w:t>Проблемалық мәселелер.</w:t>
      </w:r>
    </w:p>
    <w:p w14:paraId="0400943D" w14:textId="77777777"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Мониторинг барысында мемлекеттік қызмет көрсету мәселелері анықталды.</w:t>
      </w:r>
    </w:p>
    <w:p w14:paraId="2543AD05" w14:textId="77777777"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1. ҚР БҒМ АЖО </w:t>
      </w:r>
      <w:r w:rsidRPr="004F44AE">
        <w:rPr>
          <w:rFonts w:ascii="Times New Roman" w:hAnsi="Times New Roman" w:cs="Times New Roman"/>
          <w:b/>
          <w:bCs/>
          <w:sz w:val="28"/>
          <w:szCs w:val="28"/>
          <w:lang w:val="kk-KZ"/>
        </w:rPr>
        <w:t>ақпараттық жүйесінің</w:t>
      </w:r>
      <w:r w:rsidRPr="004F44AE">
        <w:rPr>
          <w:rFonts w:ascii="Times New Roman" w:hAnsi="Times New Roman" w:cs="Times New Roman"/>
          <w:sz w:val="28"/>
          <w:szCs w:val="28"/>
          <w:lang w:val="kk-KZ"/>
        </w:rPr>
        <w:t xml:space="preserve"> 2023 жылғы сәуір-мамыр айларында 1-сыныпқа қабылдау бойынша </w:t>
      </w:r>
      <w:r w:rsidRPr="004F44AE">
        <w:rPr>
          <w:rFonts w:ascii="Times New Roman" w:hAnsi="Times New Roman" w:cs="Times New Roman"/>
          <w:b/>
          <w:bCs/>
          <w:sz w:val="28"/>
          <w:szCs w:val="28"/>
          <w:lang w:val="kk-KZ"/>
        </w:rPr>
        <w:t>жиі техникалық іркілістер;</w:t>
      </w:r>
    </w:p>
    <w:p w14:paraId="30516FE2" w14:textId="5879AAC7"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2. </w:t>
      </w:r>
      <w:r w:rsidRPr="004F44AE">
        <w:rPr>
          <w:rFonts w:ascii="Times New Roman" w:hAnsi="Times New Roman" w:cs="Times New Roman"/>
          <w:b/>
          <w:bCs/>
          <w:sz w:val="28"/>
          <w:szCs w:val="28"/>
          <w:lang w:val="kk-KZ"/>
        </w:rPr>
        <w:t>мемлекеттік қызметтер ақпараттық жүйе арқылы да, портал арқылы да ұсынылады,</w:t>
      </w:r>
      <w:r w:rsidRPr="004F44AE">
        <w:rPr>
          <w:rFonts w:ascii="Times New Roman" w:hAnsi="Times New Roman" w:cs="Times New Roman"/>
          <w:sz w:val="28"/>
          <w:szCs w:val="28"/>
          <w:lang w:val="kk-KZ"/>
        </w:rPr>
        <w:t xml:space="preserve"> осыған байланысты мониторингтің ыңғайлылығы үшін мемлекеттік қызметтерді көрсетудің бір тәсілі не портал арқылы не "Сакура: электрондық мектеп" ақпараттық жүйесі арқылы </w:t>
      </w:r>
      <w:r w:rsidRPr="004F44AE">
        <w:rPr>
          <w:rFonts w:ascii="Times New Roman" w:hAnsi="Times New Roman" w:cs="Times New Roman"/>
          <w:i/>
          <w:iCs/>
          <w:sz w:val="28"/>
          <w:szCs w:val="28"/>
          <w:lang w:val="kk-KZ"/>
        </w:rPr>
        <w:t>(Бастауыш, негізгі орта, жалпы орта білім беру бағдарламалары бойынша оқыту үшін ведомстволық бағыныстылығына қарамастан, құжаттарды қабылдау және білім беру ұйымдарына қабылдау)</w:t>
      </w:r>
      <w:r w:rsidRPr="004F44AE">
        <w:rPr>
          <w:rFonts w:ascii="Times New Roman" w:hAnsi="Times New Roman" w:cs="Times New Roman"/>
          <w:sz w:val="28"/>
          <w:szCs w:val="28"/>
          <w:lang w:val="kk-KZ"/>
        </w:rPr>
        <w:t xml:space="preserve"> қажет жалпы білім беретін оқу орындары арасында балаларды ауыстыру үшін құжаттарды қабылдау);</w:t>
      </w:r>
    </w:p>
    <w:p w14:paraId="3F3E0D7D" w14:textId="77777777"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3. </w:t>
      </w:r>
      <w:r w:rsidRPr="004F44AE">
        <w:rPr>
          <w:rFonts w:ascii="Times New Roman" w:hAnsi="Times New Roman" w:cs="Times New Roman"/>
          <w:b/>
          <w:bCs/>
          <w:sz w:val="28"/>
          <w:szCs w:val="28"/>
          <w:lang w:val="kk-KZ"/>
        </w:rPr>
        <w:t>Қорғаншыларға немесе қамқоршыларға жетім баланы (жетім балаларды) және ата-анасының қамқорлығынсыз қалған баланы (балаларды) күтіп-бағуға жәрдемақы төлеуді тағайындау</w:t>
      </w:r>
      <w:r w:rsidRPr="004F44AE">
        <w:rPr>
          <w:rFonts w:ascii="Times New Roman" w:hAnsi="Times New Roman" w:cs="Times New Roman"/>
          <w:sz w:val="28"/>
          <w:szCs w:val="28"/>
          <w:lang w:val="kk-KZ"/>
        </w:rPr>
        <w:t>-бұл қызмет қамқоршылықты белгілеу жөніндегі мемлекеттік қызметпен белсенді, алайда порталда асыраушысынан айрылу бойынша жәрдемақы төлеу, алимент, тиесілі тұрғын үйді жалға беруден түсетін табыс туралы мәліметтерді алуға арналған қойындылар жоқ балаға бұл қызметті порталда бөлек көрсету қажет;</w:t>
      </w:r>
    </w:p>
    <w:p w14:paraId="4A984CD3" w14:textId="6FB5796D"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4. </w:t>
      </w:r>
      <w:r w:rsidRPr="004F44AE">
        <w:rPr>
          <w:rFonts w:ascii="Times New Roman" w:hAnsi="Times New Roman" w:cs="Times New Roman"/>
          <w:b/>
          <w:bCs/>
          <w:sz w:val="28"/>
          <w:szCs w:val="28"/>
          <w:lang w:val="kk-KZ"/>
        </w:rPr>
        <w:t>Негізгі орта, жалпы орта білім туралы құжаттардың телнұсқаларын беру</w:t>
      </w:r>
      <w:r w:rsidRPr="004F44AE">
        <w:rPr>
          <w:rFonts w:ascii="Times New Roman" w:hAnsi="Times New Roman" w:cs="Times New Roman"/>
          <w:sz w:val="28"/>
          <w:szCs w:val="28"/>
          <w:lang w:val="kk-KZ"/>
        </w:rPr>
        <w:t>-Мемлекеттік қызмет көрсету қағидаларына өзгерістер енгізу: мемлекеттік қызметті электрондық форматқа толық ауыстыру үшін құжаттар бүлінген жағдайда құжаттарды ХҚКО арқылы қабылдау қажет, себебі өтініш беруші оны одан әрі жою үшін аттестаттың түпнұсқасын ұсынуы тиіс. Басқа жағдайларда өтінімдер портал арқылы қабылданады;</w:t>
      </w:r>
    </w:p>
    <w:p w14:paraId="4FC82161" w14:textId="77777777"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5. </w:t>
      </w:r>
      <w:r w:rsidRPr="004F44AE">
        <w:rPr>
          <w:rFonts w:ascii="Times New Roman" w:hAnsi="Times New Roman" w:cs="Times New Roman"/>
          <w:b/>
          <w:bCs/>
          <w:sz w:val="28"/>
          <w:szCs w:val="28"/>
          <w:lang w:val="kk-KZ"/>
        </w:rPr>
        <w:t>Кәмелетке толмағандардың мүлкіне билік ету үшін анықтамалар беру</w:t>
      </w:r>
      <w:r w:rsidRPr="004F44AE">
        <w:rPr>
          <w:rFonts w:ascii="Times New Roman" w:hAnsi="Times New Roman" w:cs="Times New Roman"/>
          <w:sz w:val="28"/>
          <w:szCs w:val="28"/>
          <w:lang w:val="kk-KZ"/>
        </w:rPr>
        <w:t xml:space="preserve"> - порталда ата-анасының біреуінің (қайтыс болғаны туралы , а.а қ. айыру, шектеу туралы сот шешімі және т.б.) жоқ екенін растайтын құжатты тіркеуге арналған қойынды жоқ. "АХАЖ" АЖ-мен интеграция енгізу, сондай-ақ порталда"ата-анасының қамқорлығының жоқтығын растайтын құжат" қосымша бетін қосу;</w:t>
      </w:r>
    </w:p>
    <w:p w14:paraId="5D7826A3" w14:textId="4BB56133" w:rsidR="008D1FCC" w:rsidRPr="004F44AE" w:rsidRDefault="008D1FCC" w:rsidP="004F44AE">
      <w:pPr>
        <w:pBdr>
          <w:bottom w:val="single" w:sz="4" w:space="31" w:color="FFFFFF"/>
        </w:pBdr>
        <w:spacing w:after="0" w:line="240" w:lineRule="auto"/>
        <w:ind w:firstLine="709"/>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 xml:space="preserve">6. </w:t>
      </w:r>
      <w:r w:rsidRPr="004F44AE">
        <w:rPr>
          <w:rFonts w:ascii="Times New Roman" w:hAnsi="Times New Roman" w:cs="Times New Roman"/>
          <w:b/>
          <w:bCs/>
          <w:sz w:val="28"/>
          <w:szCs w:val="28"/>
          <w:lang w:val="kk-KZ"/>
        </w:rPr>
        <w:t>Он жасқа толған баланың пікірін есепке алу туралы қорғаншылық және қамқоршылық органының шешімін беру</w:t>
      </w:r>
      <w:r w:rsidRPr="004F44AE">
        <w:rPr>
          <w:rFonts w:ascii="Times New Roman" w:hAnsi="Times New Roman" w:cs="Times New Roman"/>
          <w:sz w:val="28"/>
          <w:szCs w:val="28"/>
          <w:lang w:val="kk-KZ"/>
        </w:rPr>
        <w:t>-10 жасқа толған балалар үйі тәрбиеленушісінің пікірін еркін нысанда ресімдеу, өйткені бұл қызмет жеке тұлғаларға арналған, ал балалар үйлері тәрбиеленушілерінің заңды өкілдері жеке тұлғалар емес, заңды тұлға (балалар үйінің әкімшілігі) болып табылады.</w:t>
      </w:r>
    </w:p>
    <w:p w14:paraId="47BA1772" w14:textId="77777777" w:rsidR="008D1FCC" w:rsidRPr="004F44AE" w:rsidRDefault="008D1FCC" w:rsidP="004F44AE">
      <w:pPr>
        <w:pBdr>
          <w:bottom w:val="single" w:sz="4" w:space="31" w:color="FFFFFF"/>
        </w:pBdr>
        <w:spacing w:after="0" w:line="240" w:lineRule="auto"/>
        <w:ind w:firstLine="708"/>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Жоғарыда аталған мәселелер бойынша білім бөлімі "ҰАТ" АҚ-ға, Қостанай облысы әкімдігінің ақпараттандыру, мемлекеттік қызметтер көрсету және мұрағаттар басқармасы мен Басқармасына, Қазақстан Республикасы Мемлекеттік қызмет істері агенттігінің Қостанай облысы бойынша департаментіне, білім басқармасына хат жолдайды.</w:t>
      </w:r>
    </w:p>
    <w:p w14:paraId="1CA22747" w14:textId="3AA24984" w:rsidR="008D1FCC" w:rsidRPr="004F44AE" w:rsidRDefault="008D1FCC" w:rsidP="004F44AE">
      <w:pPr>
        <w:pBdr>
          <w:bottom w:val="single" w:sz="4" w:space="31" w:color="FFFFFF"/>
        </w:pBdr>
        <w:spacing w:after="0" w:line="240" w:lineRule="auto"/>
        <w:ind w:firstLine="708"/>
        <w:jc w:val="both"/>
        <w:rPr>
          <w:rFonts w:ascii="Times New Roman" w:hAnsi="Times New Roman" w:cs="Times New Roman"/>
          <w:sz w:val="28"/>
          <w:szCs w:val="28"/>
          <w:lang w:val="kk-KZ"/>
        </w:rPr>
      </w:pPr>
      <w:r w:rsidRPr="004F44AE">
        <w:rPr>
          <w:rFonts w:ascii="Times New Roman" w:hAnsi="Times New Roman" w:cs="Times New Roman"/>
          <w:sz w:val="28"/>
          <w:szCs w:val="28"/>
          <w:lang w:val="kk-KZ"/>
        </w:rPr>
        <w:t>Бұл мәселе білім бөлімінің тұрақты бақылауында.</w:t>
      </w:r>
    </w:p>
    <w:p w14:paraId="12EFD34F" w14:textId="77777777" w:rsidR="009D4A39" w:rsidRPr="004F44AE" w:rsidRDefault="009D4A39" w:rsidP="004F44AE">
      <w:pPr>
        <w:pBdr>
          <w:bottom w:val="single" w:sz="4" w:space="31" w:color="FFFFFF"/>
        </w:pBdr>
        <w:spacing w:after="0" w:line="240" w:lineRule="auto"/>
        <w:rPr>
          <w:rFonts w:ascii="Times New Roman" w:eastAsia="Times New Roman" w:hAnsi="Times New Roman" w:cs="Times New Roman"/>
          <w:b/>
          <w:bCs/>
          <w:sz w:val="28"/>
          <w:szCs w:val="28"/>
          <w:lang w:val="kk-KZ" w:eastAsia="ru-RU"/>
        </w:rPr>
      </w:pPr>
    </w:p>
    <w:p w14:paraId="23072CFF" w14:textId="77777777" w:rsidR="004F44AE" w:rsidRPr="004F44AE" w:rsidRDefault="004F44AE" w:rsidP="004F44AE">
      <w:pPr>
        <w:pStyle w:val="a5"/>
        <w:pBdr>
          <w:bottom w:val="single" w:sz="4" w:space="31" w:color="FFFFFF"/>
        </w:pBdr>
        <w:spacing w:after="0" w:line="240" w:lineRule="auto"/>
        <w:ind w:left="0" w:firstLine="708"/>
        <w:jc w:val="center"/>
        <w:rPr>
          <w:rFonts w:ascii="Times New Roman" w:eastAsia="Times New Roman" w:hAnsi="Times New Roman" w:cs="Times New Roman"/>
          <w:b/>
          <w:bCs/>
          <w:sz w:val="28"/>
          <w:szCs w:val="28"/>
          <w:lang w:val="kk-KZ" w:eastAsia="ru-RU"/>
        </w:rPr>
      </w:pPr>
      <w:r w:rsidRPr="004F44AE">
        <w:rPr>
          <w:rFonts w:ascii="Times New Roman" w:eastAsia="Times New Roman" w:hAnsi="Times New Roman" w:cs="Times New Roman"/>
          <w:b/>
          <w:bCs/>
          <w:sz w:val="28"/>
          <w:szCs w:val="28"/>
          <w:lang w:val="kk-KZ" w:eastAsia="ru-RU"/>
        </w:rPr>
        <w:lastRenderedPageBreak/>
        <w:t>Ақпараттық-түсіндіру іс-шаралары.</w:t>
      </w:r>
    </w:p>
    <w:p w14:paraId="6555FB64"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2E9A137B"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r w:rsidRPr="004F44AE">
        <w:rPr>
          <w:rFonts w:ascii="Times New Roman" w:eastAsia="Times New Roman" w:hAnsi="Times New Roman" w:cs="Times New Roman"/>
          <w:sz w:val="28"/>
          <w:szCs w:val="28"/>
          <w:lang w:val="kk-KZ" w:eastAsia="ru-RU"/>
        </w:rPr>
        <w:t>Жыл сайын білім Бөлімінде мемлекеттік қызмет көрсету сапасын арттыру бойынша түсіндіру іс-шараларының медиа-жоспары бекітіледі.</w:t>
      </w:r>
    </w:p>
    <w:p w14:paraId="67EA1B97"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r w:rsidRPr="004F44AE">
        <w:rPr>
          <w:rFonts w:ascii="Times New Roman" w:eastAsia="Times New Roman" w:hAnsi="Times New Roman" w:cs="Times New Roman"/>
          <w:sz w:val="28"/>
          <w:szCs w:val="28"/>
          <w:lang w:val="kk-KZ" w:eastAsia="ru-RU"/>
        </w:rPr>
        <w:t>2023 жылға мемлекеттік қызмет көрсету сапасын арттыру бойынша медиа жоспар бекітілді: 11 мақала жарияланды, 10 оқыту семинары өткізілді.</w:t>
      </w:r>
    </w:p>
    <w:p w14:paraId="70F13098"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r w:rsidRPr="004F44AE">
        <w:rPr>
          <w:rFonts w:ascii="Times New Roman" w:eastAsia="Times New Roman" w:hAnsi="Times New Roman" w:cs="Times New Roman"/>
          <w:sz w:val="28"/>
          <w:szCs w:val="28"/>
          <w:lang w:val="kk-KZ" w:eastAsia="ru-RU"/>
        </w:rPr>
        <w:t xml:space="preserve">Сондай-ақ, халыққа көрсетілетін мемлекеттік қызметтер туралы түсіндіру мақсатында білім бөлімі </w:t>
      </w:r>
      <w:r w:rsidRPr="004F44AE">
        <w:rPr>
          <w:rFonts w:ascii="Times New Roman" w:eastAsia="Times New Roman" w:hAnsi="Times New Roman" w:cs="Times New Roman"/>
          <w:b/>
          <w:bCs/>
          <w:sz w:val="28"/>
          <w:szCs w:val="28"/>
          <w:lang w:val="kk-KZ" w:eastAsia="ru-RU"/>
        </w:rPr>
        <w:t>тоқсан сайын</w:t>
      </w:r>
      <w:r w:rsidRPr="004F44AE">
        <w:rPr>
          <w:rFonts w:ascii="Times New Roman" w:eastAsia="Times New Roman" w:hAnsi="Times New Roman" w:cs="Times New Roman"/>
          <w:sz w:val="28"/>
          <w:szCs w:val="28"/>
          <w:lang w:val="kk-KZ" w:eastAsia="ru-RU"/>
        </w:rPr>
        <w:t xml:space="preserve"> мемлекеттік қызметтер туралы, "Электрондық балабақша", "Электрондық мектеп" автоматтандырылған жүйелері туралы, "Алау ТВ", "Новое время" телеарнасында бейнежазбаны орналастыру арқылы қорғаншылық және қамқоршылық мемлекеттік қызметтері туралы халықты </w:t>
      </w:r>
      <w:r w:rsidRPr="004F44AE">
        <w:rPr>
          <w:rFonts w:ascii="Times New Roman" w:eastAsia="Times New Roman" w:hAnsi="Times New Roman" w:cs="Times New Roman"/>
          <w:b/>
          <w:bCs/>
          <w:sz w:val="28"/>
          <w:szCs w:val="28"/>
          <w:lang w:val="kk-KZ" w:eastAsia="ru-RU"/>
        </w:rPr>
        <w:t xml:space="preserve">хабардар </w:t>
      </w:r>
      <w:r w:rsidRPr="004F44AE">
        <w:rPr>
          <w:rFonts w:ascii="Times New Roman" w:eastAsia="Times New Roman" w:hAnsi="Times New Roman" w:cs="Times New Roman"/>
          <w:sz w:val="28"/>
          <w:szCs w:val="28"/>
          <w:lang w:val="kk-KZ" w:eastAsia="ru-RU"/>
        </w:rPr>
        <w:t xml:space="preserve">етуді жүргізеді (4 бейнежазба – 19.02.2023 ж., 19.05.2023 ж., 16.08.2023 ж., 11.10.2023 ж.), </w:t>
      </w:r>
      <w:r w:rsidRPr="004F44AE">
        <w:rPr>
          <w:rFonts w:ascii="Times New Roman" w:eastAsia="Times New Roman" w:hAnsi="Times New Roman" w:cs="Times New Roman"/>
          <w:b/>
          <w:bCs/>
          <w:sz w:val="28"/>
          <w:szCs w:val="28"/>
          <w:lang w:val="kk-KZ" w:eastAsia="ru-RU"/>
        </w:rPr>
        <w:t>kst_bilim_bolimi</w:t>
      </w:r>
      <w:r w:rsidRPr="004F44AE">
        <w:rPr>
          <w:rFonts w:ascii="Times New Roman" w:eastAsia="Times New Roman" w:hAnsi="Times New Roman" w:cs="Times New Roman"/>
          <w:sz w:val="28"/>
          <w:szCs w:val="28"/>
          <w:lang w:val="kk-KZ" w:eastAsia="ru-RU"/>
        </w:rPr>
        <w:t xml:space="preserve"> білім бөлімінің инстаграмында мемлекеттік қызмет көрсету бойынша халықпен 4 Тікелей эфир өткізілді.</w:t>
      </w:r>
    </w:p>
    <w:p w14:paraId="713FC082" w14:textId="51D45A3E" w:rsidR="009D4A39"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r w:rsidRPr="004F44AE">
        <w:rPr>
          <w:rFonts w:ascii="Times New Roman" w:eastAsia="Times New Roman" w:hAnsi="Times New Roman" w:cs="Times New Roman"/>
          <w:sz w:val="28"/>
          <w:szCs w:val="28"/>
          <w:lang w:val="kk-KZ" w:eastAsia="ru-RU"/>
        </w:rPr>
        <w:t>Мемлекеттік қызмет көрсету сапасын арттыру мәселесі білім Бөлімінің тұрақты бақылауында.</w:t>
      </w:r>
    </w:p>
    <w:p w14:paraId="0355E429"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5DC24CF9"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318D8AEA"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7175161F"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7E1DEA64"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49F8BB80"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10443CF2"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2D5CE33F"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4F7AF17A"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0D027F2B"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17D15D8B"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183E9497"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5DF8649C"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1FEAD04E"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2E1FD34B"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2882893A"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06DFA951"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3CEFDA65"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2E738385" w14:textId="77777777" w:rsidR="004F44AE" w:rsidRPr="004F44AE" w:rsidRDefault="004F44AE" w:rsidP="004F44AE">
      <w:pPr>
        <w:pStyle w:val="a5"/>
        <w:pBdr>
          <w:bottom w:val="single" w:sz="4" w:space="31" w:color="FFFFFF"/>
        </w:pBdr>
        <w:spacing w:after="0" w:line="240" w:lineRule="auto"/>
        <w:ind w:left="0" w:firstLine="708"/>
        <w:jc w:val="both"/>
        <w:rPr>
          <w:rFonts w:ascii="Times New Roman" w:eastAsia="Times New Roman" w:hAnsi="Times New Roman" w:cs="Times New Roman"/>
          <w:sz w:val="28"/>
          <w:szCs w:val="28"/>
          <w:lang w:val="kk-KZ" w:eastAsia="ru-RU"/>
        </w:rPr>
      </w:pPr>
    </w:p>
    <w:p w14:paraId="713B424D" w14:textId="77777777" w:rsidR="009D4A39" w:rsidRPr="004F44AE" w:rsidRDefault="009D4A39" w:rsidP="004F44AE">
      <w:pPr>
        <w:pStyle w:val="a5"/>
        <w:pBdr>
          <w:bottom w:val="single" w:sz="4" w:space="31" w:color="FFFFFF"/>
        </w:pBdr>
        <w:spacing w:after="0" w:line="240" w:lineRule="auto"/>
        <w:ind w:left="0" w:firstLine="708"/>
        <w:jc w:val="both"/>
        <w:rPr>
          <w:rFonts w:ascii="Times New Roman" w:hAnsi="Times New Roman" w:cs="Times New Roman"/>
          <w:sz w:val="28"/>
          <w:szCs w:val="28"/>
          <w:lang w:val="kk-KZ"/>
        </w:rPr>
      </w:pPr>
    </w:p>
    <w:p w14:paraId="28234629" w14:textId="77777777" w:rsidR="00DD4835" w:rsidRPr="004F44AE" w:rsidRDefault="00DD4835" w:rsidP="004F44AE">
      <w:pPr>
        <w:pBdr>
          <w:bottom w:val="single" w:sz="4" w:space="31" w:color="FFFFFF"/>
        </w:pBdr>
        <w:spacing w:after="0" w:line="240" w:lineRule="auto"/>
        <w:ind w:firstLine="708"/>
        <w:jc w:val="center"/>
        <w:rPr>
          <w:rFonts w:ascii="Times New Roman" w:hAnsi="Times New Roman" w:cs="Times New Roman"/>
          <w:b/>
          <w:bCs/>
          <w:color w:val="000000"/>
          <w:sz w:val="28"/>
          <w:szCs w:val="28"/>
          <w:lang w:val="kk-KZ"/>
        </w:rPr>
      </w:pPr>
    </w:p>
    <w:p w14:paraId="7603B757" w14:textId="77777777" w:rsidR="00CB6FE4" w:rsidRPr="004F44AE" w:rsidRDefault="00CB6FE4" w:rsidP="004F44AE">
      <w:pPr>
        <w:pBdr>
          <w:bottom w:val="single" w:sz="4" w:space="31" w:color="FFFFFF"/>
        </w:pBdr>
        <w:spacing w:after="0" w:line="240" w:lineRule="auto"/>
        <w:rPr>
          <w:rFonts w:ascii="Times New Roman" w:hAnsi="Times New Roman" w:cs="Times New Roman"/>
          <w:b/>
          <w:sz w:val="28"/>
          <w:szCs w:val="28"/>
          <w:lang w:val="kk-KZ"/>
        </w:rPr>
      </w:pPr>
    </w:p>
    <w:p w14:paraId="079D6A5D" w14:textId="77777777" w:rsidR="008B2568" w:rsidRPr="004F44AE" w:rsidRDefault="008B2568" w:rsidP="004F44AE">
      <w:pPr>
        <w:pBdr>
          <w:bottom w:val="single" w:sz="4" w:space="31" w:color="FFFFFF"/>
        </w:pBdr>
        <w:spacing w:after="0" w:line="240" w:lineRule="auto"/>
        <w:ind w:firstLine="708"/>
        <w:jc w:val="center"/>
        <w:rPr>
          <w:rFonts w:ascii="Times New Roman" w:hAnsi="Times New Roman" w:cs="Times New Roman"/>
          <w:b/>
          <w:bCs/>
          <w:color w:val="000000"/>
          <w:sz w:val="28"/>
          <w:szCs w:val="28"/>
          <w:lang w:val="kk-KZ"/>
        </w:rPr>
      </w:pPr>
    </w:p>
    <w:p w14:paraId="3D0618AC" w14:textId="77777777" w:rsidR="00386D67" w:rsidRPr="004F44AE" w:rsidRDefault="00386D67" w:rsidP="004F44AE">
      <w:pPr>
        <w:pBdr>
          <w:bottom w:val="single" w:sz="4" w:space="31" w:color="FFFFFF"/>
        </w:pBdr>
        <w:spacing w:after="0" w:line="240" w:lineRule="auto"/>
        <w:ind w:firstLine="567"/>
        <w:jc w:val="both"/>
        <w:rPr>
          <w:rFonts w:ascii="Times New Roman" w:hAnsi="Times New Roman" w:cs="Times New Roman"/>
          <w:sz w:val="28"/>
          <w:szCs w:val="28"/>
          <w:lang w:val="kk-KZ"/>
        </w:rPr>
      </w:pPr>
    </w:p>
    <w:sectPr w:rsidR="00386D67" w:rsidRPr="004F44AE" w:rsidSect="001B6E87">
      <w:pgSz w:w="11906" w:h="16838"/>
      <w:pgMar w:top="709" w:right="566" w:bottom="993"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F3757"/>
    <w:multiLevelType w:val="hybridMultilevel"/>
    <w:tmpl w:val="FA7048E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12DB19B2"/>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 w15:restartNumberingAfterBreak="0">
    <w:nsid w:val="184A7851"/>
    <w:multiLevelType w:val="hybridMultilevel"/>
    <w:tmpl w:val="1E748D3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21E51286"/>
    <w:multiLevelType w:val="hybridMultilevel"/>
    <w:tmpl w:val="91AA95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B730C2F"/>
    <w:multiLevelType w:val="hybridMultilevel"/>
    <w:tmpl w:val="D3F868D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301969F6"/>
    <w:multiLevelType w:val="hybridMultilevel"/>
    <w:tmpl w:val="2F288D9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15:restartNumberingAfterBreak="0">
    <w:nsid w:val="43D2022B"/>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52E42E64"/>
    <w:multiLevelType w:val="hybridMultilevel"/>
    <w:tmpl w:val="D6B8CB2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5FD54C4B"/>
    <w:multiLevelType w:val="hybridMultilevel"/>
    <w:tmpl w:val="61AA321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6426564D"/>
    <w:multiLevelType w:val="hybridMultilevel"/>
    <w:tmpl w:val="416E6520"/>
    <w:lvl w:ilvl="0" w:tplc="0419000F">
      <w:start w:val="1"/>
      <w:numFmt w:val="decimal"/>
      <w:lvlText w:val="%1."/>
      <w:lvlJc w:val="left"/>
      <w:pPr>
        <w:ind w:left="1778"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0" w15:restartNumberingAfterBreak="0">
    <w:nsid w:val="65AA0122"/>
    <w:multiLevelType w:val="hybridMultilevel"/>
    <w:tmpl w:val="4D62FEDA"/>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1" w15:restartNumberingAfterBreak="0">
    <w:nsid w:val="6A0E5ABE"/>
    <w:multiLevelType w:val="hybridMultilevel"/>
    <w:tmpl w:val="C9543FA8"/>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71552637"/>
    <w:multiLevelType w:val="hybridMultilevel"/>
    <w:tmpl w:val="4508B6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3" w15:restartNumberingAfterBreak="0">
    <w:nsid w:val="71CE4B56"/>
    <w:multiLevelType w:val="hybridMultilevel"/>
    <w:tmpl w:val="E7041EE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15:restartNumberingAfterBreak="0">
    <w:nsid w:val="7F7579FD"/>
    <w:multiLevelType w:val="hybridMultilevel"/>
    <w:tmpl w:val="AE5EC72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num w:numId="1">
    <w:abstractNumId w:val="1"/>
  </w:num>
  <w:num w:numId="2">
    <w:abstractNumId w:val="3"/>
  </w:num>
  <w:num w:numId="3">
    <w:abstractNumId w:val="0"/>
  </w:num>
  <w:num w:numId="4">
    <w:abstractNumId w:val="12"/>
  </w:num>
  <w:num w:numId="5">
    <w:abstractNumId w:val="11"/>
  </w:num>
  <w:num w:numId="6">
    <w:abstractNumId w:val="5"/>
  </w:num>
  <w:num w:numId="7">
    <w:abstractNumId w:val="13"/>
  </w:num>
  <w:num w:numId="8">
    <w:abstractNumId w:val="2"/>
  </w:num>
  <w:num w:numId="9">
    <w:abstractNumId w:val="8"/>
  </w:num>
  <w:num w:numId="10">
    <w:abstractNumId w:val="14"/>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95E"/>
    <w:rsid w:val="00000B49"/>
    <w:rsid w:val="000012CB"/>
    <w:rsid w:val="00001C38"/>
    <w:rsid w:val="00003346"/>
    <w:rsid w:val="00004108"/>
    <w:rsid w:val="00004354"/>
    <w:rsid w:val="000047F3"/>
    <w:rsid w:val="00006133"/>
    <w:rsid w:val="00006FCF"/>
    <w:rsid w:val="00007700"/>
    <w:rsid w:val="000111D0"/>
    <w:rsid w:val="000150DE"/>
    <w:rsid w:val="0001600A"/>
    <w:rsid w:val="00021620"/>
    <w:rsid w:val="000226D8"/>
    <w:rsid w:val="00023051"/>
    <w:rsid w:val="000247CC"/>
    <w:rsid w:val="00025F88"/>
    <w:rsid w:val="00026457"/>
    <w:rsid w:val="0002754E"/>
    <w:rsid w:val="00027835"/>
    <w:rsid w:val="00035CE3"/>
    <w:rsid w:val="000372FA"/>
    <w:rsid w:val="0003754F"/>
    <w:rsid w:val="0003788C"/>
    <w:rsid w:val="00037F8B"/>
    <w:rsid w:val="00040A64"/>
    <w:rsid w:val="00041804"/>
    <w:rsid w:val="00042FFF"/>
    <w:rsid w:val="00043F6A"/>
    <w:rsid w:val="00046610"/>
    <w:rsid w:val="00046DB4"/>
    <w:rsid w:val="00051AA7"/>
    <w:rsid w:val="00056D21"/>
    <w:rsid w:val="0005711A"/>
    <w:rsid w:val="000575FE"/>
    <w:rsid w:val="000601CC"/>
    <w:rsid w:val="00060E36"/>
    <w:rsid w:val="00066E2D"/>
    <w:rsid w:val="00067732"/>
    <w:rsid w:val="00071154"/>
    <w:rsid w:val="0007225B"/>
    <w:rsid w:val="00076A43"/>
    <w:rsid w:val="00076DEA"/>
    <w:rsid w:val="000806CE"/>
    <w:rsid w:val="000820AC"/>
    <w:rsid w:val="000857BF"/>
    <w:rsid w:val="000903C3"/>
    <w:rsid w:val="000908EA"/>
    <w:rsid w:val="00090C6D"/>
    <w:rsid w:val="000A17A9"/>
    <w:rsid w:val="000A3469"/>
    <w:rsid w:val="000A367A"/>
    <w:rsid w:val="000A4012"/>
    <w:rsid w:val="000A4F17"/>
    <w:rsid w:val="000A64DC"/>
    <w:rsid w:val="000B1041"/>
    <w:rsid w:val="000B19EE"/>
    <w:rsid w:val="000B23C5"/>
    <w:rsid w:val="000B4316"/>
    <w:rsid w:val="000B53AC"/>
    <w:rsid w:val="000B59EC"/>
    <w:rsid w:val="000B5BC1"/>
    <w:rsid w:val="000B7BD5"/>
    <w:rsid w:val="000C078D"/>
    <w:rsid w:val="000C27BC"/>
    <w:rsid w:val="000C6D45"/>
    <w:rsid w:val="000D1132"/>
    <w:rsid w:val="000D47CC"/>
    <w:rsid w:val="000D5AE5"/>
    <w:rsid w:val="000E1604"/>
    <w:rsid w:val="000E1669"/>
    <w:rsid w:val="000E3386"/>
    <w:rsid w:val="000E42A8"/>
    <w:rsid w:val="000F3581"/>
    <w:rsid w:val="000F7104"/>
    <w:rsid w:val="0010266E"/>
    <w:rsid w:val="0010291F"/>
    <w:rsid w:val="00103655"/>
    <w:rsid w:val="00107856"/>
    <w:rsid w:val="00110BAD"/>
    <w:rsid w:val="00111155"/>
    <w:rsid w:val="00112D9B"/>
    <w:rsid w:val="00112DD9"/>
    <w:rsid w:val="0011421F"/>
    <w:rsid w:val="001142CD"/>
    <w:rsid w:val="00114B07"/>
    <w:rsid w:val="00115C84"/>
    <w:rsid w:val="001172D8"/>
    <w:rsid w:val="00121E18"/>
    <w:rsid w:val="00123A98"/>
    <w:rsid w:val="001262EF"/>
    <w:rsid w:val="001306DD"/>
    <w:rsid w:val="00131546"/>
    <w:rsid w:val="001316CE"/>
    <w:rsid w:val="00140FE2"/>
    <w:rsid w:val="00142D23"/>
    <w:rsid w:val="00143833"/>
    <w:rsid w:val="00144F48"/>
    <w:rsid w:val="00150B11"/>
    <w:rsid w:val="00155437"/>
    <w:rsid w:val="0015563B"/>
    <w:rsid w:val="00157196"/>
    <w:rsid w:val="00164637"/>
    <w:rsid w:val="00164E8F"/>
    <w:rsid w:val="001662B7"/>
    <w:rsid w:val="00166420"/>
    <w:rsid w:val="00170324"/>
    <w:rsid w:val="0017062C"/>
    <w:rsid w:val="00173C29"/>
    <w:rsid w:val="00174676"/>
    <w:rsid w:val="00175150"/>
    <w:rsid w:val="00175917"/>
    <w:rsid w:val="001811AE"/>
    <w:rsid w:val="00182326"/>
    <w:rsid w:val="00183D2A"/>
    <w:rsid w:val="0018546B"/>
    <w:rsid w:val="00185C4C"/>
    <w:rsid w:val="00195B1D"/>
    <w:rsid w:val="0019743C"/>
    <w:rsid w:val="001A2138"/>
    <w:rsid w:val="001A2E1A"/>
    <w:rsid w:val="001A360A"/>
    <w:rsid w:val="001A385F"/>
    <w:rsid w:val="001B04DD"/>
    <w:rsid w:val="001B05C0"/>
    <w:rsid w:val="001B0869"/>
    <w:rsid w:val="001B6D72"/>
    <w:rsid w:val="001B6E87"/>
    <w:rsid w:val="001B7907"/>
    <w:rsid w:val="001C232F"/>
    <w:rsid w:val="001C4416"/>
    <w:rsid w:val="001C50A1"/>
    <w:rsid w:val="001C6177"/>
    <w:rsid w:val="001C6DC7"/>
    <w:rsid w:val="001C6E90"/>
    <w:rsid w:val="001C79AD"/>
    <w:rsid w:val="001D1159"/>
    <w:rsid w:val="001D229A"/>
    <w:rsid w:val="001D2CE4"/>
    <w:rsid w:val="001D3DF9"/>
    <w:rsid w:val="001D3EF5"/>
    <w:rsid w:val="001D455D"/>
    <w:rsid w:val="001E11B5"/>
    <w:rsid w:val="001E1A1D"/>
    <w:rsid w:val="001E2265"/>
    <w:rsid w:val="001E2CD7"/>
    <w:rsid w:val="001E3CD1"/>
    <w:rsid w:val="001E7026"/>
    <w:rsid w:val="001F023B"/>
    <w:rsid w:val="001F0B19"/>
    <w:rsid w:val="001F3EEE"/>
    <w:rsid w:val="001F4671"/>
    <w:rsid w:val="001F6122"/>
    <w:rsid w:val="001F6A64"/>
    <w:rsid w:val="00201F47"/>
    <w:rsid w:val="00205A2A"/>
    <w:rsid w:val="00213FC8"/>
    <w:rsid w:val="00214044"/>
    <w:rsid w:val="0021732E"/>
    <w:rsid w:val="00222D06"/>
    <w:rsid w:val="002233ED"/>
    <w:rsid w:val="00223E0E"/>
    <w:rsid w:val="00223F42"/>
    <w:rsid w:val="00227E5D"/>
    <w:rsid w:val="00227FD4"/>
    <w:rsid w:val="002304D8"/>
    <w:rsid w:val="00231BD3"/>
    <w:rsid w:val="00231E32"/>
    <w:rsid w:val="002323AB"/>
    <w:rsid w:val="002346D4"/>
    <w:rsid w:val="00241628"/>
    <w:rsid w:val="00242597"/>
    <w:rsid w:val="00242A2B"/>
    <w:rsid w:val="00242BEE"/>
    <w:rsid w:val="00243B61"/>
    <w:rsid w:val="00244C5F"/>
    <w:rsid w:val="00247C80"/>
    <w:rsid w:val="00247D05"/>
    <w:rsid w:val="00251903"/>
    <w:rsid w:val="00252003"/>
    <w:rsid w:val="0025324A"/>
    <w:rsid w:val="0025325A"/>
    <w:rsid w:val="00255F97"/>
    <w:rsid w:val="0025649B"/>
    <w:rsid w:val="00257DCB"/>
    <w:rsid w:val="00260F1B"/>
    <w:rsid w:val="00262C67"/>
    <w:rsid w:val="002671A2"/>
    <w:rsid w:val="00267336"/>
    <w:rsid w:val="00270F1F"/>
    <w:rsid w:val="002712FC"/>
    <w:rsid w:val="00273BD8"/>
    <w:rsid w:val="00274395"/>
    <w:rsid w:val="00280FD2"/>
    <w:rsid w:val="00281C5A"/>
    <w:rsid w:val="00281E7B"/>
    <w:rsid w:val="00281EDE"/>
    <w:rsid w:val="002827AF"/>
    <w:rsid w:val="00282D81"/>
    <w:rsid w:val="0028323B"/>
    <w:rsid w:val="0028366C"/>
    <w:rsid w:val="00283A6B"/>
    <w:rsid w:val="0028517B"/>
    <w:rsid w:val="00285EEE"/>
    <w:rsid w:val="00286858"/>
    <w:rsid w:val="0028712B"/>
    <w:rsid w:val="00287AA6"/>
    <w:rsid w:val="00287AEC"/>
    <w:rsid w:val="00290E4D"/>
    <w:rsid w:val="002921A8"/>
    <w:rsid w:val="00293DAE"/>
    <w:rsid w:val="0029694A"/>
    <w:rsid w:val="00296F43"/>
    <w:rsid w:val="002A0EF7"/>
    <w:rsid w:val="002A47B3"/>
    <w:rsid w:val="002B0E1E"/>
    <w:rsid w:val="002B1668"/>
    <w:rsid w:val="002B3C51"/>
    <w:rsid w:val="002B6DB7"/>
    <w:rsid w:val="002B77EF"/>
    <w:rsid w:val="002C0641"/>
    <w:rsid w:val="002C0F23"/>
    <w:rsid w:val="002C1236"/>
    <w:rsid w:val="002C3303"/>
    <w:rsid w:val="002C33B5"/>
    <w:rsid w:val="002C4757"/>
    <w:rsid w:val="002C6008"/>
    <w:rsid w:val="002C67BE"/>
    <w:rsid w:val="002C7095"/>
    <w:rsid w:val="002C72D8"/>
    <w:rsid w:val="002C74F1"/>
    <w:rsid w:val="002C7F38"/>
    <w:rsid w:val="002C7F5D"/>
    <w:rsid w:val="002D0F64"/>
    <w:rsid w:val="002D41D5"/>
    <w:rsid w:val="002D5C75"/>
    <w:rsid w:val="002E01E9"/>
    <w:rsid w:val="002E0838"/>
    <w:rsid w:val="002E304C"/>
    <w:rsid w:val="002E3458"/>
    <w:rsid w:val="002E4A49"/>
    <w:rsid w:val="002E5324"/>
    <w:rsid w:val="002E730A"/>
    <w:rsid w:val="002E77CB"/>
    <w:rsid w:val="002F09E6"/>
    <w:rsid w:val="002F50FD"/>
    <w:rsid w:val="002F645D"/>
    <w:rsid w:val="002F6601"/>
    <w:rsid w:val="00303174"/>
    <w:rsid w:val="00304AC1"/>
    <w:rsid w:val="00310762"/>
    <w:rsid w:val="00312321"/>
    <w:rsid w:val="003127C0"/>
    <w:rsid w:val="00312C60"/>
    <w:rsid w:val="00314941"/>
    <w:rsid w:val="00314DA6"/>
    <w:rsid w:val="0031630D"/>
    <w:rsid w:val="003169F5"/>
    <w:rsid w:val="003174D6"/>
    <w:rsid w:val="00317A27"/>
    <w:rsid w:val="00320EF4"/>
    <w:rsid w:val="0032774D"/>
    <w:rsid w:val="003317EF"/>
    <w:rsid w:val="00331A1C"/>
    <w:rsid w:val="0033280F"/>
    <w:rsid w:val="00335882"/>
    <w:rsid w:val="00340CAE"/>
    <w:rsid w:val="0034201E"/>
    <w:rsid w:val="00344C89"/>
    <w:rsid w:val="003451C4"/>
    <w:rsid w:val="00350EB6"/>
    <w:rsid w:val="0035111A"/>
    <w:rsid w:val="0035151A"/>
    <w:rsid w:val="00353CAC"/>
    <w:rsid w:val="003560E9"/>
    <w:rsid w:val="0035642C"/>
    <w:rsid w:val="00360909"/>
    <w:rsid w:val="00362B5F"/>
    <w:rsid w:val="00362C34"/>
    <w:rsid w:val="00363B58"/>
    <w:rsid w:val="0036465F"/>
    <w:rsid w:val="00366BE8"/>
    <w:rsid w:val="00367B10"/>
    <w:rsid w:val="00367BBC"/>
    <w:rsid w:val="00370BE6"/>
    <w:rsid w:val="00382DF0"/>
    <w:rsid w:val="003830EE"/>
    <w:rsid w:val="00383402"/>
    <w:rsid w:val="00386D67"/>
    <w:rsid w:val="00395C68"/>
    <w:rsid w:val="003A0946"/>
    <w:rsid w:val="003A5FA8"/>
    <w:rsid w:val="003A6C88"/>
    <w:rsid w:val="003A6E80"/>
    <w:rsid w:val="003B0483"/>
    <w:rsid w:val="003B0B41"/>
    <w:rsid w:val="003B0CBE"/>
    <w:rsid w:val="003B3731"/>
    <w:rsid w:val="003B7A6C"/>
    <w:rsid w:val="003C1915"/>
    <w:rsid w:val="003C2C71"/>
    <w:rsid w:val="003C642F"/>
    <w:rsid w:val="003C70D7"/>
    <w:rsid w:val="003D23C4"/>
    <w:rsid w:val="003D4AB1"/>
    <w:rsid w:val="003D7CD6"/>
    <w:rsid w:val="003E62CD"/>
    <w:rsid w:val="003E7014"/>
    <w:rsid w:val="003F0B8A"/>
    <w:rsid w:val="003F415F"/>
    <w:rsid w:val="003F41E4"/>
    <w:rsid w:val="003F4D85"/>
    <w:rsid w:val="003F6CC7"/>
    <w:rsid w:val="003F7314"/>
    <w:rsid w:val="003F7CDC"/>
    <w:rsid w:val="00400E2E"/>
    <w:rsid w:val="00402016"/>
    <w:rsid w:val="004021EA"/>
    <w:rsid w:val="004029C8"/>
    <w:rsid w:val="00403BBC"/>
    <w:rsid w:val="00412DC6"/>
    <w:rsid w:val="00412E81"/>
    <w:rsid w:val="0041398A"/>
    <w:rsid w:val="00413E16"/>
    <w:rsid w:val="00414598"/>
    <w:rsid w:val="00414DA5"/>
    <w:rsid w:val="004162C2"/>
    <w:rsid w:val="00416A2C"/>
    <w:rsid w:val="00424B4C"/>
    <w:rsid w:val="00425202"/>
    <w:rsid w:val="00431DD5"/>
    <w:rsid w:val="00434463"/>
    <w:rsid w:val="00434D8F"/>
    <w:rsid w:val="00435893"/>
    <w:rsid w:val="00435BD5"/>
    <w:rsid w:val="004365C3"/>
    <w:rsid w:val="00451474"/>
    <w:rsid w:val="00451BF1"/>
    <w:rsid w:val="004547CA"/>
    <w:rsid w:val="00454A37"/>
    <w:rsid w:val="00456DF0"/>
    <w:rsid w:val="00457603"/>
    <w:rsid w:val="00460914"/>
    <w:rsid w:val="0046444B"/>
    <w:rsid w:val="00466414"/>
    <w:rsid w:val="004665FB"/>
    <w:rsid w:val="00466936"/>
    <w:rsid w:val="00466F34"/>
    <w:rsid w:val="00476069"/>
    <w:rsid w:val="00482768"/>
    <w:rsid w:val="00486748"/>
    <w:rsid w:val="004925DE"/>
    <w:rsid w:val="004946EF"/>
    <w:rsid w:val="004A08A7"/>
    <w:rsid w:val="004A36F0"/>
    <w:rsid w:val="004A4F7E"/>
    <w:rsid w:val="004A6876"/>
    <w:rsid w:val="004A73DB"/>
    <w:rsid w:val="004A73F0"/>
    <w:rsid w:val="004A79BC"/>
    <w:rsid w:val="004B32EB"/>
    <w:rsid w:val="004B398C"/>
    <w:rsid w:val="004B4176"/>
    <w:rsid w:val="004B76AC"/>
    <w:rsid w:val="004C1334"/>
    <w:rsid w:val="004C3AC7"/>
    <w:rsid w:val="004C551B"/>
    <w:rsid w:val="004D06D7"/>
    <w:rsid w:val="004D14E1"/>
    <w:rsid w:val="004D6653"/>
    <w:rsid w:val="004D7DF2"/>
    <w:rsid w:val="004E11EE"/>
    <w:rsid w:val="004E19FD"/>
    <w:rsid w:val="004E1E82"/>
    <w:rsid w:val="004E596A"/>
    <w:rsid w:val="004E5B86"/>
    <w:rsid w:val="004F1609"/>
    <w:rsid w:val="004F3A55"/>
    <w:rsid w:val="004F44AE"/>
    <w:rsid w:val="004F5715"/>
    <w:rsid w:val="004F5D14"/>
    <w:rsid w:val="004F7320"/>
    <w:rsid w:val="00500360"/>
    <w:rsid w:val="00502D9C"/>
    <w:rsid w:val="00505942"/>
    <w:rsid w:val="00505F7B"/>
    <w:rsid w:val="00507227"/>
    <w:rsid w:val="00507DE0"/>
    <w:rsid w:val="005119FC"/>
    <w:rsid w:val="0052013B"/>
    <w:rsid w:val="005202CA"/>
    <w:rsid w:val="005237F1"/>
    <w:rsid w:val="0052493B"/>
    <w:rsid w:val="00527032"/>
    <w:rsid w:val="00531007"/>
    <w:rsid w:val="00536294"/>
    <w:rsid w:val="00541DCE"/>
    <w:rsid w:val="0055102F"/>
    <w:rsid w:val="0055108A"/>
    <w:rsid w:val="00551BAB"/>
    <w:rsid w:val="00552383"/>
    <w:rsid w:val="005525B6"/>
    <w:rsid w:val="00552959"/>
    <w:rsid w:val="00556B7A"/>
    <w:rsid w:val="00557BD5"/>
    <w:rsid w:val="00557FF2"/>
    <w:rsid w:val="0056025E"/>
    <w:rsid w:val="00560B7A"/>
    <w:rsid w:val="00570349"/>
    <w:rsid w:val="0057177F"/>
    <w:rsid w:val="00572DBB"/>
    <w:rsid w:val="00573082"/>
    <w:rsid w:val="00573A8D"/>
    <w:rsid w:val="00574972"/>
    <w:rsid w:val="005754C0"/>
    <w:rsid w:val="00577201"/>
    <w:rsid w:val="0057786C"/>
    <w:rsid w:val="005836D3"/>
    <w:rsid w:val="00585DF2"/>
    <w:rsid w:val="00587AD8"/>
    <w:rsid w:val="00591A8C"/>
    <w:rsid w:val="00592B3D"/>
    <w:rsid w:val="00593F32"/>
    <w:rsid w:val="005948AF"/>
    <w:rsid w:val="00595215"/>
    <w:rsid w:val="00595EC7"/>
    <w:rsid w:val="005971D4"/>
    <w:rsid w:val="005A0B1F"/>
    <w:rsid w:val="005A1113"/>
    <w:rsid w:val="005A12B2"/>
    <w:rsid w:val="005A22F4"/>
    <w:rsid w:val="005A24AD"/>
    <w:rsid w:val="005A3D54"/>
    <w:rsid w:val="005A3F9C"/>
    <w:rsid w:val="005A5E00"/>
    <w:rsid w:val="005A7B32"/>
    <w:rsid w:val="005B1087"/>
    <w:rsid w:val="005B26A3"/>
    <w:rsid w:val="005B36AA"/>
    <w:rsid w:val="005B510B"/>
    <w:rsid w:val="005B55CA"/>
    <w:rsid w:val="005B6A9F"/>
    <w:rsid w:val="005B6F61"/>
    <w:rsid w:val="005C0A60"/>
    <w:rsid w:val="005C285B"/>
    <w:rsid w:val="005C4036"/>
    <w:rsid w:val="005C586C"/>
    <w:rsid w:val="005C6AD0"/>
    <w:rsid w:val="005D498F"/>
    <w:rsid w:val="005D755D"/>
    <w:rsid w:val="005D75B2"/>
    <w:rsid w:val="005E2B0A"/>
    <w:rsid w:val="005E3F39"/>
    <w:rsid w:val="005E49DA"/>
    <w:rsid w:val="005E6C87"/>
    <w:rsid w:val="005E7A8D"/>
    <w:rsid w:val="005F1100"/>
    <w:rsid w:val="005F1C6D"/>
    <w:rsid w:val="005F27C9"/>
    <w:rsid w:val="005F6EBF"/>
    <w:rsid w:val="005F7DE5"/>
    <w:rsid w:val="005F7F77"/>
    <w:rsid w:val="00601262"/>
    <w:rsid w:val="0060195E"/>
    <w:rsid w:val="00601B07"/>
    <w:rsid w:val="006047DC"/>
    <w:rsid w:val="00606699"/>
    <w:rsid w:val="0060695F"/>
    <w:rsid w:val="006111C4"/>
    <w:rsid w:val="00612E60"/>
    <w:rsid w:val="006159B3"/>
    <w:rsid w:val="006174BA"/>
    <w:rsid w:val="00617F72"/>
    <w:rsid w:val="00620287"/>
    <w:rsid w:val="00621CFC"/>
    <w:rsid w:val="006224F2"/>
    <w:rsid w:val="00623E78"/>
    <w:rsid w:val="006243F5"/>
    <w:rsid w:val="00625E0E"/>
    <w:rsid w:val="006269AB"/>
    <w:rsid w:val="00627DC6"/>
    <w:rsid w:val="00632792"/>
    <w:rsid w:val="00633746"/>
    <w:rsid w:val="00635BEB"/>
    <w:rsid w:val="00636AC9"/>
    <w:rsid w:val="00637634"/>
    <w:rsid w:val="006400C5"/>
    <w:rsid w:val="006411F1"/>
    <w:rsid w:val="00643AAA"/>
    <w:rsid w:val="006547A2"/>
    <w:rsid w:val="006547E3"/>
    <w:rsid w:val="00655406"/>
    <w:rsid w:val="00655C5C"/>
    <w:rsid w:val="00662123"/>
    <w:rsid w:val="006633D0"/>
    <w:rsid w:val="00663E75"/>
    <w:rsid w:val="006647D0"/>
    <w:rsid w:val="00665511"/>
    <w:rsid w:val="00665F44"/>
    <w:rsid w:val="00667BE1"/>
    <w:rsid w:val="006714CB"/>
    <w:rsid w:val="006751D3"/>
    <w:rsid w:val="006755FB"/>
    <w:rsid w:val="006757DD"/>
    <w:rsid w:val="00681C7A"/>
    <w:rsid w:val="00682CAC"/>
    <w:rsid w:val="00682FBE"/>
    <w:rsid w:val="006847E7"/>
    <w:rsid w:val="00695473"/>
    <w:rsid w:val="00697B28"/>
    <w:rsid w:val="006A1385"/>
    <w:rsid w:val="006A13E9"/>
    <w:rsid w:val="006A4650"/>
    <w:rsid w:val="006A554C"/>
    <w:rsid w:val="006B022B"/>
    <w:rsid w:val="006B0D90"/>
    <w:rsid w:val="006B2108"/>
    <w:rsid w:val="006B3160"/>
    <w:rsid w:val="006B4129"/>
    <w:rsid w:val="006C1DCD"/>
    <w:rsid w:val="006C25EC"/>
    <w:rsid w:val="006C298C"/>
    <w:rsid w:val="006C29F2"/>
    <w:rsid w:val="006C3530"/>
    <w:rsid w:val="006C496C"/>
    <w:rsid w:val="006C5E1E"/>
    <w:rsid w:val="006D2AC2"/>
    <w:rsid w:val="006D4A6B"/>
    <w:rsid w:val="006E0772"/>
    <w:rsid w:val="006E1B9D"/>
    <w:rsid w:val="006E2B82"/>
    <w:rsid w:val="006E2F0F"/>
    <w:rsid w:val="006E5FD7"/>
    <w:rsid w:val="006E6360"/>
    <w:rsid w:val="006F3287"/>
    <w:rsid w:val="006F693C"/>
    <w:rsid w:val="00702263"/>
    <w:rsid w:val="00702744"/>
    <w:rsid w:val="0070349A"/>
    <w:rsid w:val="00704230"/>
    <w:rsid w:val="00706368"/>
    <w:rsid w:val="007124C6"/>
    <w:rsid w:val="00714E3B"/>
    <w:rsid w:val="00716932"/>
    <w:rsid w:val="00716D49"/>
    <w:rsid w:val="007178FA"/>
    <w:rsid w:val="0072110E"/>
    <w:rsid w:val="007219BF"/>
    <w:rsid w:val="00721C65"/>
    <w:rsid w:val="007239E6"/>
    <w:rsid w:val="00724BFD"/>
    <w:rsid w:val="0072558A"/>
    <w:rsid w:val="00726F49"/>
    <w:rsid w:val="00731163"/>
    <w:rsid w:val="00731192"/>
    <w:rsid w:val="00732AB8"/>
    <w:rsid w:val="00732D8A"/>
    <w:rsid w:val="00734567"/>
    <w:rsid w:val="00740BDA"/>
    <w:rsid w:val="007429F0"/>
    <w:rsid w:val="00744CCB"/>
    <w:rsid w:val="00746116"/>
    <w:rsid w:val="00750217"/>
    <w:rsid w:val="00751B61"/>
    <w:rsid w:val="00752F30"/>
    <w:rsid w:val="00754136"/>
    <w:rsid w:val="007557DF"/>
    <w:rsid w:val="00756AF3"/>
    <w:rsid w:val="007626CD"/>
    <w:rsid w:val="007627F1"/>
    <w:rsid w:val="007644AF"/>
    <w:rsid w:val="00765B99"/>
    <w:rsid w:val="00765C08"/>
    <w:rsid w:val="00767B13"/>
    <w:rsid w:val="00767B61"/>
    <w:rsid w:val="00767FB8"/>
    <w:rsid w:val="00772B78"/>
    <w:rsid w:val="00774085"/>
    <w:rsid w:val="00783564"/>
    <w:rsid w:val="00783C2B"/>
    <w:rsid w:val="00784F3D"/>
    <w:rsid w:val="007877D1"/>
    <w:rsid w:val="00791FF2"/>
    <w:rsid w:val="00792CF5"/>
    <w:rsid w:val="0079434A"/>
    <w:rsid w:val="007961CD"/>
    <w:rsid w:val="007962AE"/>
    <w:rsid w:val="007A168C"/>
    <w:rsid w:val="007A2A02"/>
    <w:rsid w:val="007A3C84"/>
    <w:rsid w:val="007A5BA4"/>
    <w:rsid w:val="007A5E00"/>
    <w:rsid w:val="007A6B52"/>
    <w:rsid w:val="007B0472"/>
    <w:rsid w:val="007B19BB"/>
    <w:rsid w:val="007B222D"/>
    <w:rsid w:val="007B4856"/>
    <w:rsid w:val="007B4A8F"/>
    <w:rsid w:val="007B4C9B"/>
    <w:rsid w:val="007B6E28"/>
    <w:rsid w:val="007C109D"/>
    <w:rsid w:val="007C26B5"/>
    <w:rsid w:val="007C46E6"/>
    <w:rsid w:val="007C4FA8"/>
    <w:rsid w:val="007C63BB"/>
    <w:rsid w:val="007D1AB6"/>
    <w:rsid w:val="007D661A"/>
    <w:rsid w:val="007D6AB3"/>
    <w:rsid w:val="007D6DD0"/>
    <w:rsid w:val="007E0FA3"/>
    <w:rsid w:val="007E1425"/>
    <w:rsid w:val="007E30E5"/>
    <w:rsid w:val="007E4F42"/>
    <w:rsid w:val="007F1383"/>
    <w:rsid w:val="007F5BD0"/>
    <w:rsid w:val="007F5C9B"/>
    <w:rsid w:val="00804D30"/>
    <w:rsid w:val="00805AC4"/>
    <w:rsid w:val="00810203"/>
    <w:rsid w:val="008125D4"/>
    <w:rsid w:val="008126D6"/>
    <w:rsid w:val="00812EBE"/>
    <w:rsid w:val="00817C43"/>
    <w:rsid w:val="008208AA"/>
    <w:rsid w:val="00820C09"/>
    <w:rsid w:val="0082363E"/>
    <w:rsid w:val="00823954"/>
    <w:rsid w:val="00826D1F"/>
    <w:rsid w:val="00826DED"/>
    <w:rsid w:val="00826F7D"/>
    <w:rsid w:val="00827D2A"/>
    <w:rsid w:val="00835148"/>
    <w:rsid w:val="0083536B"/>
    <w:rsid w:val="00837574"/>
    <w:rsid w:val="008408AA"/>
    <w:rsid w:val="0084533E"/>
    <w:rsid w:val="00850C49"/>
    <w:rsid w:val="00851891"/>
    <w:rsid w:val="00860DD2"/>
    <w:rsid w:val="00860F2E"/>
    <w:rsid w:val="00863184"/>
    <w:rsid w:val="0086443C"/>
    <w:rsid w:val="00864BA3"/>
    <w:rsid w:val="008667C2"/>
    <w:rsid w:val="0087053C"/>
    <w:rsid w:val="00872099"/>
    <w:rsid w:val="00872A15"/>
    <w:rsid w:val="00873251"/>
    <w:rsid w:val="00873308"/>
    <w:rsid w:val="0087518D"/>
    <w:rsid w:val="00876EDF"/>
    <w:rsid w:val="00877885"/>
    <w:rsid w:val="00877F64"/>
    <w:rsid w:val="00883637"/>
    <w:rsid w:val="008838F1"/>
    <w:rsid w:val="00883AAE"/>
    <w:rsid w:val="00883E65"/>
    <w:rsid w:val="008875ED"/>
    <w:rsid w:val="00887A54"/>
    <w:rsid w:val="00896039"/>
    <w:rsid w:val="00896F16"/>
    <w:rsid w:val="008A28AA"/>
    <w:rsid w:val="008A3FA7"/>
    <w:rsid w:val="008A40B8"/>
    <w:rsid w:val="008A5D89"/>
    <w:rsid w:val="008A60A2"/>
    <w:rsid w:val="008A74DF"/>
    <w:rsid w:val="008B0FC7"/>
    <w:rsid w:val="008B2568"/>
    <w:rsid w:val="008B3818"/>
    <w:rsid w:val="008B4926"/>
    <w:rsid w:val="008C00D7"/>
    <w:rsid w:val="008C16C5"/>
    <w:rsid w:val="008C1EC8"/>
    <w:rsid w:val="008C5A3E"/>
    <w:rsid w:val="008C6F57"/>
    <w:rsid w:val="008C7CC0"/>
    <w:rsid w:val="008D0786"/>
    <w:rsid w:val="008D1FCC"/>
    <w:rsid w:val="008E1BB7"/>
    <w:rsid w:val="008E3259"/>
    <w:rsid w:val="008E371E"/>
    <w:rsid w:val="008E5839"/>
    <w:rsid w:val="008F62E9"/>
    <w:rsid w:val="00901849"/>
    <w:rsid w:val="009022D2"/>
    <w:rsid w:val="009024FF"/>
    <w:rsid w:val="009035DD"/>
    <w:rsid w:val="00905C4B"/>
    <w:rsid w:val="00907010"/>
    <w:rsid w:val="0091044B"/>
    <w:rsid w:val="00910629"/>
    <w:rsid w:val="00916385"/>
    <w:rsid w:val="00923B1E"/>
    <w:rsid w:val="00923E13"/>
    <w:rsid w:val="0092420D"/>
    <w:rsid w:val="00924780"/>
    <w:rsid w:val="00925770"/>
    <w:rsid w:val="009271CF"/>
    <w:rsid w:val="009328E8"/>
    <w:rsid w:val="00933E9C"/>
    <w:rsid w:val="009422A1"/>
    <w:rsid w:val="00943EBA"/>
    <w:rsid w:val="00946B9A"/>
    <w:rsid w:val="009477B3"/>
    <w:rsid w:val="00951281"/>
    <w:rsid w:val="009518DF"/>
    <w:rsid w:val="009551EB"/>
    <w:rsid w:val="0095610B"/>
    <w:rsid w:val="00956921"/>
    <w:rsid w:val="009606ED"/>
    <w:rsid w:val="00961131"/>
    <w:rsid w:val="00962019"/>
    <w:rsid w:val="00964F06"/>
    <w:rsid w:val="00965670"/>
    <w:rsid w:val="00965BD1"/>
    <w:rsid w:val="00967903"/>
    <w:rsid w:val="009714AE"/>
    <w:rsid w:val="00973033"/>
    <w:rsid w:val="0097334C"/>
    <w:rsid w:val="009737F7"/>
    <w:rsid w:val="009748B7"/>
    <w:rsid w:val="00976683"/>
    <w:rsid w:val="009778D7"/>
    <w:rsid w:val="00982632"/>
    <w:rsid w:val="00983CFD"/>
    <w:rsid w:val="00984618"/>
    <w:rsid w:val="009850B8"/>
    <w:rsid w:val="00986ECD"/>
    <w:rsid w:val="00992B71"/>
    <w:rsid w:val="00992B78"/>
    <w:rsid w:val="00993E4E"/>
    <w:rsid w:val="00997575"/>
    <w:rsid w:val="009A356D"/>
    <w:rsid w:val="009A3E64"/>
    <w:rsid w:val="009A65A6"/>
    <w:rsid w:val="009A7CCF"/>
    <w:rsid w:val="009B168B"/>
    <w:rsid w:val="009B1867"/>
    <w:rsid w:val="009B229A"/>
    <w:rsid w:val="009B27E7"/>
    <w:rsid w:val="009B35F2"/>
    <w:rsid w:val="009B7D62"/>
    <w:rsid w:val="009C1436"/>
    <w:rsid w:val="009C51F3"/>
    <w:rsid w:val="009C5A38"/>
    <w:rsid w:val="009C7FE6"/>
    <w:rsid w:val="009D21BB"/>
    <w:rsid w:val="009D4A39"/>
    <w:rsid w:val="009D5F50"/>
    <w:rsid w:val="009D7A2F"/>
    <w:rsid w:val="009E0A6B"/>
    <w:rsid w:val="009E1512"/>
    <w:rsid w:val="009E3031"/>
    <w:rsid w:val="009E4280"/>
    <w:rsid w:val="009E46AD"/>
    <w:rsid w:val="009E54BD"/>
    <w:rsid w:val="009E5DC3"/>
    <w:rsid w:val="009E69E2"/>
    <w:rsid w:val="009E7E70"/>
    <w:rsid w:val="009F044D"/>
    <w:rsid w:val="009F12F2"/>
    <w:rsid w:val="009F458E"/>
    <w:rsid w:val="009F532D"/>
    <w:rsid w:val="00A03D27"/>
    <w:rsid w:val="00A06E9F"/>
    <w:rsid w:val="00A10EDA"/>
    <w:rsid w:val="00A11CCA"/>
    <w:rsid w:val="00A12347"/>
    <w:rsid w:val="00A171F5"/>
    <w:rsid w:val="00A17640"/>
    <w:rsid w:val="00A20C38"/>
    <w:rsid w:val="00A22692"/>
    <w:rsid w:val="00A22C51"/>
    <w:rsid w:val="00A243DA"/>
    <w:rsid w:val="00A24DE5"/>
    <w:rsid w:val="00A263F4"/>
    <w:rsid w:val="00A34389"/>
    <w:rsid w:val="00A41FBC"/>
    <w:rsid w:val="00A46122"/>
    <w:rsid w:val="00A558D5"/>
    <w:rsid w:val="00A579F9"/>
    <w:rsid w:val="00A60723"/>
    <w:rsid w:val="00A612F6"/>
    <w:rsid w:val="00A6275A"/>
    <w:rsid w:val="00A64259"/>
    <w:rsid w:val="00A64D4C"/>
    <w:rsid w:val="00A6510A"/>
    <w:rsid w:val="00A677CD"/>
    <w:rsid w:val="00A71233"/>
    <w:rsid w:val="00A74631"/>
    <w:rsid w:val="00A74C32"/>
    <w:rsid w:val="00A758FE"/>
    <w:rsid w:val="00A815F9"/>
    <w:rsid w:val="00A83B15"/>
    <w:rsid w:val="00A83BB8"/>
    <w:rsid w:val="00A83EC6"/>
    <w:rsid w:val="00A86078"/>
    <w:rsid w:val="00A91166"/>
    <w:rsid w:val="00A91BFA"/>
    <w:rsid w:val="00A94E2C"/>
    <w:rsid w:val="00A96776"/>
    <w:rsid w:val="00A96EDA"/>
    <w:rsid w:val="00AA0843"/>
    <w:rsid w:val="00AA664D"/>
    <w:rsid w:val="00AB0C96"/>
    <w:rsid w:val="00AB42AC"/>
    <w:rsid w:val="00AB493C"/>
    <w:rsid w:val="00AB5DAF"/>
    <w:rsid w:val="00AD0AB1"/>
    <w:rsid w:val="00AD0C9E"/>
    <w:rsid w:val="00AD38D2"/>
    <w:rsid w:val="00AD47F8"/>
    <w:rsid w:val="00AD4982"/>
    <w:rsid w:val="00AD6FF3"/>
    <w:rsid w:val="00AE1EC2"/>
    <w:rsid w:val="00AE2BBA"/>
    <w:rsid w:val="00AE5ECE"/>
    <w:rsid w:val="00AF236B"/>
    <w:rsid w:val="00AF3BB1"/>
    <w:rsid w:val="00AF69D7"/>
    <w:rsid w:val="00B02462"/>
    <w:rsid w:val="00B025A2"/>
    <w:rsid w:val="00B0595B"/>
    <w:rsid w:val="00B05B7D"/>
    <w:rsid w:val="00B05F94"/>
    <w:rsid w:val="00B15CBC"/>
    <w:rsid w:val="00B15F2F"/>
    <w:rsid w:val="00B178D8"/>
    <w:rsid w:val="00B212D7"/>
    <w:rsid w:val="00B2187D"/>
    <w:rsid w:val="00B238E6"/>
    <w:rsid w:val="00B24F8D"/>
    <w:rsid w:val="00B3271A"/>
    <w:rsid w:val="00B35CAE"/>
    <w:rsid w:val="00B365C0"/>
    <w:rsid w:val="00B40F00"/>
    <w:rsid w:val="00B41EC1"/>
    <w:rsid w:val="00B457D7"/>
    <w:rsid w:val="00B45E5A"/>
    <w:rsid w:val="00B47C91"/>
    <w:rsid w:val="00B54343"/>
    <w:rsid w:val="00B54A02"/>
    <w:rsid w:val="00B54CB2"/>
    <w:rsid w:val="00B56AB2"/>
    <w:rsid w:val="00B56EB7"/>
    <w:rsid w:val="00B634D0"/>
    <w:rsid w:val="00B6708D"/>
    <w:rsid w:val="00B7034B"/>
    <w:rsid w:val="00B70B13"/>
    <w:rsid w:val="00B74FA5"/>
    <w:rsid w:val="00B75134"/>
    <w:rsid w:val="00B76C00"/>
    <w:rsid w:val="00B77778"/>
    <w:rsid w:val="00B77A77"/>
    <w:rsid w:val="00B855D1"/>
    <w:rsid w:val="00B935B4"/>
    <w:rsid w:val="00B94A80"/>
    <w:rsid w:val="00B97323"/>
    <w:rsid w:val="00BA285C"/>
    <w:rsid w:val="00BA5E6F"/>
    <w:rsid w:val="00BA7F90"/>
    <w:rsid w:val="00BB2C2F"/>
    <w:rsid w:val="00BB2FA7"/>
    <w:rsid w:val="00BB4397"/>
    <w:rsid w:val="00BB4E6B"/>
    <w:rsid w:val="00BB547E"/>
    <w:rsid w:val="00BB5F40"/>
    <w:rsid w:val="00BB6AFF"/>
    <w:rsid w:val="00BB7D0A"/>
    <w:rsid w:val="00BC1663"/>
    <w:rsid w:val="00BC2BCC"/>
    <w:rsid w:val="00BC40B4"/>
    <w:rsid w:val="00BD3737"/>
    <w:rsid w:val="00BD3BC7"/>
    <w:rsid w:val="00BD4560"/>
    <w:rsid w:val="00BE0106"/>
    <w:rsid w:val="00BE24F7"/>
    <w:rsid w:val="00BE2796"/>
    <w:rsid w:val="00BF4A53"/>
    <w:rsid w:val="00BF67C6"/>
    <w:rsid w:val="00BF6E2B"/>
    <w:rsid w:val="00C0051F"/>
    <w:rsid w:val="00C01E14"/>
    <w:rsid w:val="00C031CA"/>
    <w:rsid w:val="00C04AEC"/>
    <w:rsid w:val="00C04D13"/>
    <w:rsid w:val="00C0695E"/>
    <w:rsid w:val="00C1180B"/>
    <w:rsid w:val="00C1181D"/>
    <w:rsid w:val="00C21E07"/>
    <w:rsid w:val="00C225EE"/>
    <w:rsid w:val="00C23856"/>
    <w:rsid w:val="00C26A82"/>
    <w:rsid w:val="00C274EA"/>
    <w:rsid w:val="00C30192"/>
    <w:rsid w:val="00C3033C"/>
    <w:rsid w:val="00C30F34"/>
    <w:rsid w:val="00C3275C"/>
    <w:rsid w:val="00C328EE"/>
    <w:rsid w:val="00C33322"/>
    <w:rsid w:val="00C376CC"/>
    <w:rsid w:val="00C400C8"/>
    <w:rsid w:val="00C42638"/>
    <w:rsid w:val="00C439DE"/>
    <w:rsid w:val="00C43A90"/>
    <w:rsid w:val="00C4433A"/>
    <w:rsid w:val="00C5171C"/>
    <w:rsid w:val="00C53569"/>
    <w:rsid w:val="00C54938"/>
    <w:rsid w:val="00C56503"/>
    <w:rsid w:val="00C60B5C"/>
    <w:rsid w:val="00C63054"/>
    <w:rsid w:val="00C630CD"/>
    <w:rsid w:val="00C63700"/>
    <w:rsid w:val="00C64428"/>
    <w:rsid w:val="00C66F94"/>
    <w:rsid w:val="00C71C99"/>
    <w:rsid w:val="00C72DFF"/>
    <w:rsid w:val="00C73749"/>
    <w:rsid w:val="00C738A5"/>
    <w:rsid w:val="00C820E4"/>
    <w:rsid w:val="00C83BD8"/>
    <w:rsid w:val="00C87AEF"/>
    <w:rsid w:val="00C920A6"/>
    <w:rsid w:val="00C92462"/>
    <w:rsid w:val="00C93DAC"/>
    <w:rsid w:val="00C94BC1"/>
    <w:rsid w:val="00C97BE6"/>
    <w:rsid w:val="00CA2B7A"/>
    <w:rsid w:val="00CA42CF"/>
    <w:rsid w:val="00CA5220"/>
    <w:rsid w:val="00CA6C31"/>
    <w:rsid w:val="00CA7698"/>
    <w:rsid w:val="00CA7766"/>
    <w:rsid w:val="00CB185A"/>
    <w:rsid w:val="00CB3AEF"/>
    <w:rsid w:val="00CB6073"/>
    <w:rsid w:val="00CB6FE4"/>
    <w:rsid w:val="00CC09D7"/>
    <w:rsid w:val="00CC1557"/>
    <w:rsid w:val="00CC2450"/>
    <w:rsid w:val="00CC340B"/>
    <w:rsid w:val="00CC4EE1"/>
    <w:rsid w:val="00CC5F99"/>
    <w:rsid w:val="00CD31F5"/>
    <w:rsid w:val="00CD5DD0"/>
    <w:rsid w:val="00CE2B74"/>
    <w:rsid w:val="00CE3F42"/>
    <w:rsid w:val="00CE6949"/>
    <w:rsid w:val="00CF1C8E"/>
    <w:rsid w:val="00D013D1"/>
    <w:rsid w:val="00D0192E"/>
    <w:rsid w:val="00D0381F"/>
    <w:rsid w:val="00D0450A"/>
    <w:rsid w:val="00D049DC"/>
    <w:rsid w:val="00D04E4B"/>
    <w:rsid w:val="00D10F55"/>
    <w:rsid w:val="00D14A20"/>
    <w:rsid w:val="00D213E3"/>
    <w:rsid w:val="00D237DA"/>
    <w:rsid w:val="00D247F4"/>
    <w:rsid w:val="00D25227"/>
    <w:rsid w:val="00D3148A"/>
    <w:rsid w:val="00D31B7B"/>
    <w:rsid w:val="00D32160"/>
    <w:rsid w:val="00D32ACB"/>
    <w:rsid w:val="00D36725"/>
    <w:rsid w:val="00D428B9"/>
    <w:rsid w:val="00D43C4F"/>
    <w:rsid w:val="00D45C1A"/>
    <w:rsid w:val="00D46058"/>
    <w:rsid w:val="00D513A4"/>
    <w:rsid w:val="00D56C8E"/>
    <w:rsid w:val="00D57366"/>
    <w:rsid w:val="00D609A3"/>
    <w:rsid w:val="00D61971"/>
    <w:rsid w:val="00D6256E"/>
    <w:rsid w:val="00D6704B"/>
    <w:rsid w:val="00D70374"/>
    <w:rsid w:val="00D70B74"/>
    <w:rsid w:val="00D71D54"/>
    <w:rsid w:val="00D7389F"/>
    <w:rsid w:val="00D83851"/>
    <w:rsid w:val="00D8430D"/>
    <w:rsid w:val="00D90CF5"/>
    <w:rsid w:val="00D93440"/>
    <w:rsid w:val="00D93959"/>
    <w:rsid w:val="00D970F8"/>
    <w:rsid w:val="00DA0F85"/>
    <w:rsid w:val="00DA4F69"/>
    <w:rsid w:val="00DA58C7"/>
    <w:rsid w:val="00DA73C5"/>
    <w:rsid w:val="00DB1983"/>
    <w:rsid w:val="00DB46F7"/>
    <w:rsid w:val="00DB6F4A"/>
    <w:rsid w:val="00DC0448"/>
    <w:rsid w:val="00DC2B73"/>
    <w:rsid w:val="00DC3895"/>
    <w:rsid w:val="00DD1E75"/>
    <w:rsid w:val="00DD27D7"/>
    <w:rsid w:val="00DD453A"/>
    <w:rsid w:val="00DD4835"/>
    <w:rsid w:val="00DE02C9"/>
    <w:rsid w:val="00DE1547"/>
    <w:rsid w:val="00DE21C7"/>
    <w:rsid w:val="00DE614F"/>
    <w:rsid w:val="00DF02D7"/>
    <w:rsid w:val="00DF1D74"/>
    <w:rsid w:val="00DF25A8"/>
    <w:rsid w:val="00DF2FED"/>
    <w:rsid w:val="00DF36B5"/>
    <w:rsid w:val="00DF5CE6"/>
    <w:rsid w:val="00DF712A"/>
    <w:rsid w:val="00E00A1F"/>
    <w:rsid w:val="00E023AD"/>
    <w:rsid w:val="00E051D3"/>
    <w:rsid w:val="00E06916"/>
    <w:rsid w:val="00E06C37"/>
    <w:rsid w:val="00E12D8C"/>
    <w:rsid w:val="00E130FD"/>
    <w:rsid w:val="00E176FC"/>
    <w:rsid w:val="00E17720"/>
    <w:rsid w:val="00E2128E"/>
    <w:rsid w:val="00E227C9"/>
    <w:rsid w:val="00E22E20"/>
    <w:rsid w:val="00E23C13"/>
    <w:rsid w:val="00E23EA7"/>
    <w:rsid w:val="00E25A74"/>
    <w:rsid w:val="00E27768"/>
    <w:rsid w:val="00E2784D"/>
    <w:rsid w:val="00E30AC4"/>
    <w:rsid w:val="00E315A8"/>
    <w:rsid w:val="00E32E59"/>
    <w:rsid w:val="00E352F7"/>
    <w:rsid w:val="00E35625"/>
    <w:rsid w:val="00E35EB9"/>
    <w:rsid w:val="00E37C1B"/>
    <w:rsid w:val="00E41FA0"/>
    <w:rsid w:val="00E42078"/>
    <w:rsid w:val="00E427BF"/>
    <w:rsid w:val="00E4303C"/>
    <w:rsid w:val="00E45793"/>
    <w:rsid w:val="00E45C5D"/>
    <w:rsid w:val="00E45F1C"/>
    <w:rsid w:val="00E464B0"/>
    <w:rsid w:val="00E4679A"/>
    <w:rsid w:val="00E467AD"/>
    <w:rsid w:val="00E469F1"/>
    <w:rsid w:val="00E46BF2"/>
    <w:rsid w:val="00E4787E"/>
    <w:rsid w:val="00E51818"/>
    <w:rsid w:val="00E532A7"/>
    <w:rsid w:val="00E541E1"/>
    <w:rsid w:val="00E5790C"/>
    <w:rsid w:val="00E61094"/>
    <w:rsid w:val="00E61901"/>
    <w:rsid w:val="00E621E3"/>
    <w:rsid w:val="00E642A4"/>
    <w:rsid w:val="00E70502"/>
    <w:rsid w:val="00E70E75"/>
    <w:rsid w:val="00E715FD"/>
    <w:rsid w:val="00E73605"/>
    <w:rsid w:val="00E73A19"/>
    <w:rsid w:val="00E73D0F"/>
    <w:rsid w:val="00E754DC"/>
    <w:rsid w:val="00E76657"/>
    <w:rsid w:val="00E76CEA"/>
    <w:rsid w:val="00E76DA6"/>
    <w:rsid w:val="00E80739"/>
    <w:rsid w:val="00E824E2"/>
    <w:rsid w:val="00E85AC1"/>
    <w:rsid w:val="00E85B3D"/>
    <w:rsid w:val="00E929AE"/>
    <w:rsid w:val="00E96A5F"/>
    <w:rsid w:val="00EB029A"/>
    <w:rsid w:val="00EB16C4"/>
    <w:rsid w:val="00EB1C39"/>
    <w:rsid w:val="00EC4FC8"/>
    <w:rsid w:val="00EC5ABF"/>
    <w:rsid w:val="00ED0E5E"/>
    <w:rsid w:val="00ED1F97"/>
    <w:rsid w:val="00ED25E4"/>
    <w:rsid w:val="00ED266A"/>
    <w:rsid w:val="00ED39CA"/>
    <w:rsid w:val="00ED482A"/>
    <w:rsid w:val="00ED733E"/>
    <w:rsid w:val="00EE2F52"/>
    <w:rsid w:val="00EE3235"/>
    <w:rsid w:val="00EF079D"/>
    <w:rsid w:val="00EF1D83"/>
    <w:rsid w:val="00EF4989"/>
    <w:rsid w:val="00EF588C"/>
    <w:rsid w:val="00EF60B5"/>
    <w:rsid w:val="00EF7EDC"/>
    <w:rsid w:val="00F00B77"/>
    <w:rsid w:val="00F0203C"/>
    <w:rsid w:val="00F1781C"/>
    <w:rsid w:val="00F22CC1"/>
    <w:rsid w:val="00F33EEF"/>
    <w:rsid w:val="00F36EF5"/>
    <w:rsid w:val="00F465A7"/>
    <w:rsid w:val="00F50824"/>
    <w:rsid w:val="00F50C70"/>
    <w:rsid w:val="00F51845"/>
    <w:rsid w:val="00F533F5"/>
    <w:rsid w:val="00F54F43"/>
    <w:rsid w:val="00F64508"/>
    <w:rsid w:val="00F6587A"/>
    <w:rsid w:val="00F665BD"/>
    <w:rsid w:val="00F70CC7"/>
    <w:rsid w:val="00F734F0"/>
    <w:rsid w:val="00F765D6"/>
    <w:rsid w:val="00F83E2C"/>
    <w:rsid w:val="00F87735"/>
    <w:rsid w:val="00F91817"/>
    <w:rsid w:val="00F951E2"/>
    <w:rsid w:val="00F952FB"/>
    <w:rsid w:val="00FA00F1"/>
    <w:rsid w:val="00FA4113"/>
    <w:rsid w:val="00FA6CC3"/>
    <w:rsid w:val="00FB061E"/>
    <w:rsid w:val="00FB067E"/>
    <w:rsid w:val="00FB37EB"/>
    <w:rsid w:val="00FB43DF"/>
    <w:rsid w:val="00FB7567"/>
    <w:rsid w:val="00FC0A58"/>
    <w:rsid w:val="00FC1C0C"/>
    <w:rsid w:val="00FC3AA0"/>
    <w:rsid w:val="00FC4B1B"/>
    <w:rsid w:val="00FC5537"/>
    <w:rsid w:val="00FC5989"/>
    <w:rsid w:val="00FC65C3"/>
    <w:rsid w:val="00FD0011"/>
    <w:rsid w:val="00FD1E66"/>
    <w:rsid w:val="00FD357E"/>
    <w:rsid w:val="00FD5981"/>
    <w:rsid w:val="00FE42B1"/>
    <w:rsid w:val="00FE4DC9"/>
    <w:rsid w:val="00FE54B8"/>
    <w:rsid w:val="00FE5C7E"/>
    <w:rsid w:val="00FE5E90"/>
    <w:rsid w:val="00FF1AC7"/>
    <w:rsid w:val="00FF1FBD"/>
    <w:rsid w:val="00FF5D05"/>
    <w:rsid w:val="00FF65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CABD9"/>
  <w15:docId w15:val="{106CA4D5-7792-4D0D-B1B7-6FECFE33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4605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uiPriority w:val="9"/>
    <w:semiHidden/>
    <w:unhideWhenUsed/>
    <w:qFormat/>
    <w:rsid w:val="00DE614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B067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B067E"/>
    <w:rPr>
      <w:rFonts w:ascii="Tahoma" w:hAnsi="Tahoma" w:cs="Tahoma"/>
      <w:sz w:val="16"/>
      <w:szCs w:val="16"/>
    </w:rPr>
  </w:style>
  <w:style w:type="paragraph" w:styleId="a5">
    <w:name w:val="List Paragraph"/>
    <w:basedOn w:val="a"/>
    <w:link w:val="a6"/>
    <w:uiPriority w:val="34"/>
    <w:qFormat/>
    <w:rsid w:val="008208AA"/>
    <w:pPr>
      <w:ind w:left="720"/>
      <w:contextualSpacing/>
    </w:pPr>
  </w:style>
  <w:style w:type="character" w:styleId="a7">
    <w:name w:val="Emphasis"/>
    <w:basedOn w:val="a0"/>
    <w:uiPriority w:val="20"/>
    <w:qFormat/>
    <w:rsid w:val="00876EDF"/>
    <w:rPr>
      <w:i/>
      <w:iCs/>
    </w:rPr>
  </w:style>
  <w:style w:type="character" w:styleId="a8">
    <w:name w:val="Hyperlink"/>
    <w:basedOn w:val="a0"/>
    <w:uiPriority w:val="99"/>
    <w:unhideWhenUsed/>
    <w:rsid w:val="00D93959"/>
    <w:rPr>
      <w:color w:val="0000FF" w:themeColor="hyperlink"/>
      <w:u w:val="single"/>
    </w:rPr>
  </w:style>
  <w:style w:type="paragraph" w:styleId="a9">
    <w:name w:val="header"/>
    <w:basedOn w:val="a"/>
    <w:link w:val="aa"/>
    <w:uiPriority w:val="99"/>
    <w:unhideWhenUsed/>
    <w:rsid w:val="007557DF"/>
    <w:pPr>
      <w:tabs>
        <w:tab w:val="center" w:pos="4677"/>
        <w:tab w:val="right" w:pos="9355"/>
      </w:tabs>
      <w:spacing w:after="0" w:line="240" w:lineRule="auto"/>
    </w:pPr>
    <w:rPr>
      <w:rFonts w:eastAsiaTheme="minorEastAsia"/>
      <w:lang w:eastAsia="ru-RU"/>
    </w:rPr>
  </w:style>
  <w:style w:type="character" w:customStyle="1" w:styleId="aa">
    <w:name w:val="Верхний колонтитул Знак"/>
    <w:basedOn w:val="a0"/>
    <w:link w:val="a9"/>
    <w:uiPriority w:val="99"/>
    <w:rsid w:val="007557DF"/>
    <w:rPr>
      <w:rFonts w:eastAsiaTheme="minorEastAsia"/>
      <w:lang w:eastAsia="ru-RU"/>
    </w:rPr>
  </w:style>
  <w:style w:type="paragraph" w:styleId="ab">
    <w:name w:val="No Spacing"/>
    <w:link w:val="ac"/>
    <w:uiPriority w:val="1"/>
    <w:qFormat/>
    <w:rsid w:val="0005711A"/>
    <w:pPr>
      <w:spacing w:after="0" w:line="240" w:lineRule="auto"/>
    </w:pPr>
  </w:style>
  <w:style w:type="character" w:customStyle="1" w:styleId="a6">
    <w:name w:val="Абзац списка Знак"/>
    <w:link w:val="a5"/>
    <w:uiPriority w:val="34"/>
    <w:locked/>
    <w:rsid w:val="00DA58C7"/>
  </w:style>
  <w:style w:type="character" w:customStyle="1" w:styleId="ac">
    <w:name w:val="Без интервала Знак"/>
    <w:link w:val="ab"/>
    <w:uiPriority w:val="1"/>
    <w:rsid w:val="002C72D8"/>
  </w:style>
  <w:style w:type="character" w:customStyle="1" w:styleId="30">
    <w:name w:val="Заголовок 3 Знак"/>
    <w:basedOn w:val="a0"/>
    <w:link w:val="3"/>
    <w:uiPriority w:val="9"/>
    <w:semiHidden/>
    <w:rsid w:val="00DE614F"/>
    <w:rPr>
      <w:rFonts w:asciiTheme="majorHAnsi" w:eastAsiaTheme="majorEastAsia" w:hAnsiTheme="majorHAnsi" w:cstheme="majorBidi"/>
      <w:color w:val="243F60" w:themeColor="accent1" w:themeShade="7F"/>
      <w:sz w:val="24"/>
      <w:szCs w:val="24"/>
    </w:rPr>
  </w:style>
  <w:style w:type="character" w:customStyle="1" w:styleId="10">
    <w:name w:val="Заголовок 1 Знак"/>
    <w:basedOn w:val="a0"/>
    <w:link w:val="1"/>
    <w:uiPriority w:val="9"/>
    <w:rsid w:val="00D4605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99684">
      <w:bodyDiv w:val="1"/>
      <w:marLeft w:val="0"/>
      <w:marRight w:val="0"/>
      <w:marTop w:val="0"/>
      <w:marBottom w:val="0"/>
      <w:divBdr>
        <w:top w:val="none" w:sz="0" w:space="0" w:color="auto"/>
        <w:left w:val="none" w:sz="0" w:space="0" w:color="auto"/>
        <w:bottom w:val="none" w:sz="0" w:space="0" w:color="auto"/>
        <w:right w:val="none" w:sz="0" w:space="0" w:color="auto"/>
      </w:divBdr>
    </w:div>
    <w:div w:id="277225666">
      <w:bodyDiv w:val="1"/>
      <w:marLeft w:val="0"/>
      <w:marRight w:val="0"/>
      <w:marTop w:val="0"/>
      <w:marBottom w:val="0"/>
      <w:divBdr>
        <w:top w:val="none" w:sz="0" w:space="0" w:color="auto"/>
        <w:left w:val="none" w:sz="0" w:space="0" w:color="auto"/>
        <w:bottom w:val="none" w:sz="0" w:space="0" w:color="auto"/>
        <w:right w:val="none" w:sz="0" w:space="0" w:color="auto"/>
      </w:divBdr>
    </w:div>
    <w:div w:id="347757186">
      <w:bodyDiv w:val="1"/>
      <w:marLeft w:val="0"/>
      <w:marRight w:val="0"/>
      <w:marTop w:val="0"/>
      <w:marBottom w:val="0"/>
      <w:divBdr>
        <w:top w:val="none" w:sz="0" w:space="0" w:color="auto"/>
        <w:left w:val="none" w:sz="0" w:space="0" w:color="auto"/>
        <w:bottom w:val="none" w:sz="0" w:space="0" w:color="auto"/>
        <w:right w:val="none" w:sz="0" w:space="0" w:color="auto"/>
      </w:divBdr>
    </w:div>
    <w:div w:id="471752407">
      <w:bodyDiv w:val="1"/>
      <w:marLeft w:val="0"/>
      <w:marRight w:val="0"/>
      <w:marTop w:val="0"/>
      <w:marBottom w:val="0"/>
      <w:divBdr>
        <w:top w:val="none" w:sz="0" w:space="0" w:color="auto"/>
        <w:left w:val="none" w:sz="0" w:space="0" w:color="auto"/>
        <w:bottom w:val="none" w:sz="0" w:space="0" w:color="auto"/>
        <w:right w:val="none" w:sz="0" w:space="0" w:color="auto"/>
      </w:divBdr>
    </w:div>
    <w:div w:id="556093105">
      <w:bodyDiv w:val="1"/>
      <w:marLeft w:val="0"/>
      <w:marRight w:val="0"/>
      <w:marTop w:val="0"/>
      <w:marBottom w:val="0"/>
      <w:divBdr>
        <w:top w:val="none" w:sz="0" w:space="0" w:color="auto"/>
        <w:left w:val="none" w:sz="0" w:space="0" w:color="auto"/>
        <w:bottom w:val="none" w:sz="0" w:space="0" w:color="auto"/>
        <w:right w:val="none" w:sz="0" w:space="0" w:color="auto"/>
      </w:divBdr>
    </w:div>
    <w:div w:id="798182105">
      <w:bodyDiv w:val="1"/>
      <w:marLeft w:val="0"/>
      <w:marRight w:val="0"/>
      <w:marTop w:val="0"/>
      <w:marBottom w:val="0"/>
      <w:divBdr>
        <w:top w:val="none" w:sz="0" w:space="0" w:color="auto"/>
        <w:left w:val="none" w:sz="0" w:space="0" w:color="auto"/>
        <w:bottom w:val="none" w:sz="0" w:space="0" w:color="auto"/>
        <w:right w:val="none" w:sz="0" w:space="0" w:color="auto"/>
      </w:divBdr>
    </w:div>
    <w:div w:id="929241248">
      <w:bodyDiv w:val="1"/>
      <w:marLeft w:val="0"/>
      <w:marRight w:val="0"/>
      <w:marTop w:val="0"/>
      <w:marBottom w:val="0"/>
      <w:divBdr>
        <w:top w:val="none" w:sz="0" w:space="0" w:color="auto"/>
        <w:left w:val="none" w:sz="0" w:space="0" w:color="auto"/>
        <w:bottom w:val="none" w:sz="0" w:space="0" w:color="auto"/>
        <w:right w:val="none" w:sz="0" w:space="0" w:color="auto"/>
      </w:divBdr>
    </w:div>
    <w:div w:id="981009293">
      <w:bodyDiv w:val="1"/>
      <w:marLeft w:val="0"/>
      <w:marRight w:val="0"/>
      <w:marTop w:val="0"/>
      <w:marBottom w:val="0"/>
      <w:divBdr>
        <w:top w:val="none" w:sz="0" w:space="0" w:color="auto"/>
        <w:left w:val="none" w:sz="0" w:space="0" w:color="auto"/>
        <w:bottom w:val="none" w:sz="0" w:space="0" w:color="auto"/>
        <w:right w:val="none" w:sz="0" w:space="0" w:color="auto"/>
      </w:divBdr>
    </w:div>
    <w:div w:id="1341201835">
      <w:bodyDiv w:val="1"/>
      <w:marLeft w:val="0"/>
      <w:marRight w:val="0"/>
      <w:marTop w:val="0"/>
      <w:marBottom w:val="0"/>
      <w:divBdr>
        <w:top w:val="none" w:sz="0" w:space="0" w:color="auto"/>
        <w:left w:val="none" w:sz="0" w:space="0" w:color="auto"/>
        <w:bottom w:val="none" w:sz="0" w:space="0" w:color="auto"/>
        <w:right w:val="none" w:sz="0" w:space="0" w:color="auto"/>
      </w:divBdr>
    </w:div>
    <w:div w:id="1458992740">
      <w:bodyDiv w:val="1"/>
      <w:marLeft w:val="0"/>
      <w:marRight w:val="0"/>
      <w:marTop w:val="0"/>
      <w:marBottom w:val="0"/>
      <w:divBdr>
        <w:top w:val="none" w:sz="0" w:space="0" w:color="auto"/>
        <w:left w:val="none" w:sz="0" w:space="0" w:color="auto"/>
        <w:bottom w:val="none" w:sz="0" w:space="0" w:color="auto"/>
        <w:right w:val="none" w:sz="0" w:space="0" w:color="auto"/>
      </w:divBdr>
    </w:div>
    <w:div w:id="1507020454">
      <w:bodyDiv w:val="1"/>
      <w:marLeft w:val="0"/>
      <w:marRight w:val="0"/>
      <w:marTop w:val="0"/>
      <w:marBottom w:val="0"/>
      <w:divBdr>
        <w:top w:val="none" w:sz="0" w:space="0" w:color="auto"/>
        <w:left w:val="none" w:sz="0" w:space="0" w:color="auto"/>
        <w:bottom w:val="none" w:sz="0" w:space="0" w:color="auto"/>
        <w:right w:val="none" w:sz="0" w:space="0" w:color="auto"/>
      </w:divBdr>
    </w:div>
    <w:div w:id="1824663849">
      <w:bodyDiv w:val="1"/>
      <w:marLeft w:val="0"/>
      <w:marRight w:val="0"/>
      <w:marTop w:val="0"/>
      <w:marBottom w:val="0"/>
      <w:divBdr>
        <w:top w:val="none" w:sz="0" w:space="0" w:color="auto"/>
        <w:left w:val="none" w:sz="0" w:space="0" w:color="auto"/>
        <w:bottom w:val="none" w:sz="0" w:space="0" w:color="auto"/>
        <w:right w:val="none" w:sz="0" w:space="0" w:color="auto"/>
      </w:divBdr>
    </w:div>
    <w:div w:id="198477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4ADE3-2FE2-490A-BD0B-1E730EA1C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1489</Words>
  <Characters>8491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RePack by Diakov</cp:lastModifiedBy>
  <cp:revision>3</cp:revision>
  <cp:lastPrinted>2021-01-14T14:45:00Z</cp:lastPrinted>
  <dcterms:created xsi:type="dcterms:W3CDTF">2024-05-13T16:02:00Z</dcterms:created>
  <dcterms:modified xsi:type="dcterms:W3CDTF">2024-05-13T16:03:00Z</dcterms:modified>
</cp:coreProperties>
</file>